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5F3AA" w14:textId="77777777" w:rsidR="005B48B3" w:rsidRDefault="005B48B3" w:rsidP="005B48B3">
      <w:pPr>
        <w:pStyle w:val="Heading5"/>
        <w:jc w:val="both"/>
      </w:pPr>
      <w:r>
        <w:t>OPERATOR</w:t>
      </w:r>
      <w:r>
        <w:rPr>
          <w:spacing w:val="-5"/>
        </w:rPr>
        <w:t xml:space="preserve"> </w:t>
      </w:r>
      <w:r>
        <w:t>ECONOMIC</w:t>
      </w:r>
    </w:p>
    <w:p w14:paraId="7E918636" w14:textId="77777777" w:rsidR="005B48B3" w:rsidRPr="006E5CA9" w:rsidRDefault="005B48B3" w:rsidP="005B48B3">
      <w:pPr>
        <w:spacing w:before="1"/>
        <w:ind w:left="612"/>
        <w:rPr>
          <w:b/>
          <w:i/>
          <w:sz w:val="20"/>
          <w:szCs w:val="20"/>
        </w:rPr>
      </w:pPr>
      <w:r w:rsidRPr="006E5CA9">
        <w:rPr>
          <w:b/>
          <w:i/>
          <w:sz w:val="20"/>
          <w:szCs w:val="20"/>
        </w:rPr>
        <w:t>(numele/denumire)</w:t>
      </w:r>
    </w:p>
    <w:p w14:paraId="2FD6D46F" w14:textId="77777777" w:rsidR="005B48B3" w:rsidRPr="006E5CA9" w:rsidRDefault="005B48B3" w:rsidP="005B48B3">
      <w:pPr>
        <w:pStyle w:val="BodyText"/>
        <w:rPr>
          <w:b/>
          <w:i/>
          <w:szCs w:val="20"/>
        </w:rPr>
      </w:pPr>
    </w:p>
    <w:p w14:paraId="5FA061E4" w14:textId="77777777" w:rsidR="005B48B3" w:rsidRPr="006E5CA9" w:rsidRDefault="005B48B3" w:rsidP="005B48B3">
      <w:pPr>
        <w:pStyle w:val="BodyText"/>
        <w:spacing w:before="1"/>
        <w:rPr>
          <w:b/>
          <w:i/>
          <w:sz w:val="24"/>
          <w:szCs w:val="20"/>
        </w:rPr>
      </w:pPr>
    </w:p>
    <w:p w14:paraId="26D8512E" w14:textId="77777777" w:rsidR="005B48B3" w:rsidRPr="006E5CA9" w:rsidRDefault="005B48B3" w:rsidP="005B48B3">
      <w:pPr>
        <w:spacing w:line="252" w:lineRule="exact"/>
        <w:ind w:right="183"/>
        <w:jc w:val="center"/>
        <w:rPr>
          <w:b/>
          <w:i/>
          <w:sz w:val="20"/>
          <w:szCs w:val="20"/>
        </w:rPr>
      </w:pPr>
      <w:r w:rsidRPr="006E5CA9">
        <w:rPr>
          <w:b/>
          <w:i/>
          <w:sz w:val="20"/>
          <w:szCs w:val="20"/>
        </w:rPr>
        <w:t>Declaratie</w:t>
      </w:r>
      <w:r w:rsidRPr="006E5CA9">
        <w:rPr>
          <w:b/>
          <w:i/>
          <w:spacing w:val="-4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privind</w:t>
      </w:r>
      <w:r w:rsidRPr="006E5CA9">
        <w:rPr>
          <w:b/>
          <w:i/>
          <w:spacing w:val="-4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respectarea</w:t>
      </w:r>
      <w:r w:rsidRPr="006E5CA9">
        <w:rPr>
          <w:b/>
          <w:i/>
          <w:spacing w:val="-4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principiului</w:t>
      </w:r>
      <w:r w:rsidRPr="006E5CA9">
        <w:rPr>
          <w:b/>
          <w:i/>
          <w:spacing w:val="-2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DNSH</w:t>
      </w:r>
    </w:p>
    <w:p w14:paraId="53AF1406" w14:textId="77777777" w:rsidR="005B48B3" w:rsidRPr="006E5CA9" w:rsidRDefault="005B48B3" w:rsidP="005B48B3">
      <w:pPr>
        <w:spacing w:line="252" w:lineRule="exact"/>
        <w:ind w:right="181"/>
        <w:jc w:val="center"/>
        <w:rPr>
          <w:b/>
          <w:i/>
          <w:sz w:val="20"/>
          <w:szCs w:val="20"/>
        </w:rPr>
      </w:pPr>
      <w:r w:rsidRPr="006E5CA9">
        <w:rPr>
          <w:b/>
          <w:i/>
          <w:sz w:val="20"/>
          <w:szCs w:val="20"/>
        </w:rPr>
        <w:t>(„Do</w:t>
      </w:r>
      <w:r w:rsidRPr="006E5CA9">
        <w:rPr>
          <w:b/>
          <w:i/>
          <w:spacing w:val="-2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no</w:t>
      </w:r>
      <w:r w:rsidRPr="006E5CA9">
        <w:rPr>
          <w:b/>
          <w:i/>
          <w:spacing w:val="-2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significant harm”</w:t>
      </w:r>
      <w:r w:rsidRPr="006E5CA9">
        <w:rPr>
          <w:b/>
          <w:i/>
          <w:spacing w:val="-3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–</w:t>
      </w:r>
      <w:r w:rsidRPr="006E5CA9">
        <w:rPr>
          <w:b/>
          <w:i/>
          <w:spacing w:val="-2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„A</w:t>
      </w:r>
      <w:r w:rsidRPr="006E5CA9">
        <w:rPr>
          <w:b/>
          <w:i/>
          <w:spacing w:val="-2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nu</w:t>
      </w:r>
      <w:r w:rsidRPr="006E5CA9">
        <w:rPr>
          <w:b/>
          <w:i/>
          <w:spacing w:val="-3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aduce</w:t>
      </w:r>
      <w:r w:rsidRPr="006E5CA9">
        <w:rPr>
          <w:b/>
          <w:i/>
          <w:spacing w:val="-2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prejudicii</w:t>
      </w:r>
      <w:r w:rsidRPr="006E5CA9">
        <w:rPr>
          <w:b/>
          <w:i/>
          <w:spacing w:val="-3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asupra</w:t>
      </w:r>
      <w:r w:rsidRPr="006E5CA9">
        <w:rPr>
          <w:b/>
          <w:i/>
          <w:spacing w:val="-3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mediului”)</w:t>
      </w:r>
    </w:p>
    <w:p w14:paraId="4E321E96" w14:textId="77777777" w:rsidR="00D409D7" w:rsidRPr="006E5CA9" w:rsidRDefault="00D409D7" w:rsidP="005B48B3">
      <w:pPr>
        <w:spacing w:line="252" w:lineRule="exact"/>
        <w:ind w:right="181"/>
        <w:jc w:val="center"/>
        <w:rPr>
          <w:b/>
          <w:i/>
          <w:sz w:val="20"/>
          <w:szCs w:val="20"/>
        </w:rPr>
      </w:pPr>
    </w:p>
    <w:p w14:paraId="7E9FFA80" w14:textId="77777777" w:rsidR="005B48B3" w:rsidRPr="006E5CA9" w:rsidRDefault="005B48B3" w:rsidP="005B48B3">
      <w:pPr>
        <w:pStyle w:val="BodyText"/>
        <w:rPr>
          <w:b/>
          <w:i/>
          <w:szCs w:val="20"/>
        </w:rPr>
      </w:pPr>
    </w:p>
    <w:p w14:paraId="5A59F5E9" w14:textId="77777777" w:rsidR="005B48B3" w:rsidRPr="006E5CA9" w:rsidRDefault="005B48B3" w:rsidP="005B48B3">
      <w:pPr>
        <w:tabs>
          <w:tab w:val="left" w:leader="dot" w:pos="9760"/>
        </w:tabs>
        <w:spacing w:before="203"/>
        <w:ind w:left="391" w:right="572"/>
        <w:jc w:val="both"/>
        <w:rPr>
          <w:sz w:val="20"/>
          <w:szCs w:val="20"/>
        </w:rPr>
      </w:pPr>
      <w:r w:rsidRPr="006E5CA9">
        <w:rPr>
          <w:b/>
          <w:sz w:val="20"/>
          <w:szCs w:val="20"/>
        </w:rPr>
        <w:t xml:space="preserve">Subsemnatul(a) </w:t>
      </w:r>
      <w:r w:rsidRPr="006E5CA9">
        <w:rPr>
          <w:sz w:val="20"/>
          <w:szCs w:val="20"/>
        </w:rPr>
        <w:t>(</w:t>
      </w:r>
      <w:r w:rsidRPr="006E5CA9">
        <w:rPr>
          <w:i/>
          <w:sz w:val="20"/>
          <w:szCs w:val="20"/>
        </w:rPr>
        <w:t>nume/ prenume</w:t>
      </w:r>
      <w:r w:rsidRPr="006E5CA9">
        <w:rPr>
          <w:sz w:val="20"/>
          <w:szCs w:val="20"/>
        </w:rPr>
        <w:t>), domiciliat(a) in …………………………………………… (</w:t>
      </w:r>
      <w:r w:rsidRPr="006E5CA9">
        <w:rPr>
          <w:i/>
          <w:sz w:val="20"/>
          <w:szCs w:val="20"/>
        </w:rPr>
        <w:t>adresa de</w:t>
      </w:r>
      <w:r w:rsidRPr="006E5CA9">
        <w:rPr>
          <w:i/>
          <w:spacing w:val="1"/>
          <w:sz w:val="20"/>
          <w:szCs w:val="20"/>
        </w:rPr>
        <w:t xml:space="preserve"> </w:t>
      </w:r>
      <w:r w:rsidRPr="006E5CA9">
        <w:rPr>
          <w:i/>
          <w:sz w:val="20"/>
          <w:szCs w:val="20"/>
        </w:rPr>
        <w:t>domiciliu</w:t>
      </w:r>
      <w:r w:rsidRPr="006E5CA9">
        <w:rPr>
          <w:sz w:val="20"/>
          <w:szCs w:val="20"/>
        </w:rPr>
        <w:t>),</w:t>
      </w:r>
      <w:r w:rsidRPr="006E5CA9">
        <w:rPr>
          <w:spacing w:val="-9"/>
          <w:sz w:val="20"/>
          <w:szCs w:val="20"/>
        </w:rPr>
        <w:t xml:space="preserve"> </w:t>
      </w:r>
      <w:r w:rsidRPr="006E5CA9">
        <w:rPr>
          <w:sz w:val="20"/>
          <w:szCs w:val="20"/>
        </w:rPr>
        <w:t>identificat(a)</w:t>
      </w:r>
      <w:r w:rsidRPr="006E5CA9">
        <w:rPr>
          <w:spacing w:val="-5"/>
          <w:sz w:val="20"/>
          <w:szCs w:val="20"/>
        </w:rPr>
        <w:t xml:space="preserve"> </w:t>
      </w:r>
      <w:r w:rsidRPr="006E5CA9">
        <w:rPr>
          <w:sz w:val="20"/>
          <w:szCs w:val="20"/>
        </w:rPr>
        <w:t>cu</w:t>
      </w:r>
      <w:r w:rsidRPr="006E5CA9">
        <w:rPr>
          <w:spacing w:val="-8"/>
          <w:sz w:val="20"/>
          <w:szCs w:val="20"/>
        </w:rPr>
        <w:t xml:space="preserve"> </w:t>
      </w:r>
      <w:r w:rsidRPr="006E5CA9">
        <w:rPr>
          <w:sz w:val="20"/>
          <w:szCs w:val="20"/>
        </w:rPr>
        <w:t>act</w:t>
      </w:r>
      <w:r w:rsidRPr="006E5CA9">
        <w:rPr>
          <w:spacing w:val="-5"/>
          <w:sz w:val="20"/>
          <w:szCs w:val="20"/>
        </w:rPr>
        <w:t xml:space="preserve"> </w:t>
      </w:r>
      <w:r w:rsidRPr="006E5CA9">
        <w:rPr>
          <w:sz w:val="20"/>
          <w:szCs w:val="20"/>
        </w:rPr>
        <w:t>de</w:t>
      </w:r>
      <w:r w:rsidRPr="006E5CA9">
        <w:rPr>
          <w:spacing w:val="-7"/>
          <w:sz w:val="20"/>
          <w:szCs w:val="20"/>
        </w:rPr>
        <w:t xml:space="preserve"> </w:t>
      </w:r>
      <w:r w:rsidRPr="006E5CA9">
        <w:rPr>
          <w:sz w:val="20"/>
          <w:szCs w:val="20"/>
        </w:rPr>
        <w:t>identitate</w:t>
      </w:r>
      <w:r w:rsidRPr="006E5CA9">
        <w:rPr>
          <w:spacing w:val="-6"/>
          <w:sz w:val="20"/>
          <w:szCs w:val="20"/>
        </w:rPr>
        <w:t xml:space="preserve"> </w:t>
      </w:r>
      <w:r w:rsidRPr="006E5CA9">
        <w:rPr>
          <w:sz w:val="20"/>
          <w:szCs w:val="20"/>
        </w:rPr>
        <w:t>(</w:t>
      </w:r>
      <w:r w:rsidRPr="006E5CA9">
        <w:rPr>
          <w:i/>
          <w:sz w:val="20"/>
          <w:szCs w:val="20"/>
        </w:rPr>
        <w:t>CI/</w:t>
      </w:r>
      <w:r w:rsidRPr="006E5CA9">
        <w:rPr>
          <w:i/>
          <w:spacing w:val="-5"/>
          <w:sz w:val="20"/>
          <w:szCs w:val="20"/>
        </w:rPr>
        <w:t xml:space="preserve"> </w:t>
      </w:r>
      <w:r w:rsidRPr="006E5CA9">
        <w:rPr>
          <w:i/>
          <w:sz w:val="20"/>
          <w:szCs w:val="20"/>
        </w:rPr>
        <w:t>Pasaport</w:t>
      </w:r>
      <w:r w:rsidRPr="006E5CA9">
        <w:rPr>
          <w:sz w:val="20"/>
          <w:szCs w:val="20"/>
        </w:rPr>
        <w:t>),</w:t>
      </w:r>
      <w:r w:rsidRPr="006E5CA9">
        <w:rPr>
          <w:spacing w:val="-6"/>
          <w:sz w:val="20"/>
          <w:szCs w:val="20"/>
        </w:rPr>
        <w:t xml:space="preserve"> </w:t>
      </w:r>
      <w:r w:rsidRPr="006E5CA9">
        <w:rPr>
          <w:sz w:val="20"/>
          <w:szCs w:val="20"/>
        </w:rPr>
        <w:t>seria</w:t>
      </w:r>
      <w:r w:rsidRPr="006E5CA9">
        <w:rPr>
          <w:spacing w:val="-6"/>
          <w:sz w:val="20"/>
          <w:szCs w:val="20"/>
        </w:rPr>
        <w:t xml:space="preserve"> </w:t>
      </w:r>
      <w:r w:rsidRPr="006E5CA9">
        <w:rPr>
          <w:sz w:val="20"/>
          <w:szCs w:val="20"/>
        </w:rPr>
        <w:t>……,</w:t>
      </w:r>
      <w:r w:rsidRPr="006E5CA9">
        <w:rPr>
          <w:spacing w:val="-5"/>
          <w:sz w:val="20"/>
          <w:szCs w:val="20"/>
        </w:rPr>
        <w:t xml:space="preserve"> </w:t>
      </w:r>
      <w:r w:rsidRPr="006E5CA9">
        <w:rPr>
          <w:sz w:val="20"/>
          <w:szCs w:val="20"/>
        </w:rPr>
        <w:t>nr.</w:t>
      </w:r>
      <w:r w:rsidRPr="006E5CA9">
        <w:rPr>
          <w:spacing w:val="-6"/>
          <w:sz w:val="20"/>
          <w:szCs w:val="20"/>
        </w:rPr>
        <w:t xml:space="preserve"> </w:t>
      </w:r>
      <w:r w:rsidRPr="006E5CA9">
        <w:rPr>
          <w:sz w:val="20"/>
          <w:szCs w:val="20"/>
        </w:rPr>
        <w:t>………,</w:t>
      </w:r>
      <w:r w:rsidRPr="006E5CA9">
        <w:rPr>
          <w:spacing w:val="-9"/>
          <w:sz w:val="20"/>
          <w:szCs w:val="20"/>
        </w:rPr>
        <w:t xml:space="preserve"> </w:t>
      </w:r>
      <w:r w:rsidRPr="006E5CA9">
        <w:rPr>
          <w:sz w:val="20"/>
          <w:szCs w:val="20"/>
        </w:rPr>
        <w:t>eliberat</w:t>
      </w:r>
      <w:r w:rsidRPr="006E5CA9">
        <w:rPr>
          <w:spacing w:val="-5"/>
          <w:sz w:val="20"/>
          <w:szCs w:val="20"/>
        </w:rPr>
        <w:t xml:space="preserve"> </w:t>
      </w:r>
      <w:r w:rsidRPr="006E5CA9">
        <w:rPr>
          <w:sz w:val="20"/>
          <w:szCs w:val="20"/>
        </w:rPr>
        <w:t>de.</w:t>
      </w:r>
      <w:r w:rsidRPr="006E5CA9">
        <w:rPr>
          <w:sz w:val="20"/>
          <w:szCs w:val="20"/>
        </w:rPr>
        <w:tab/>
      </w:r>
      <w:r w:rsidRPr="006E5CA9">
        <w:rPr>
          <w:spacing w:val="-4"/>
          <w:sz w:val="20"/>
          <w:szCs w:val="20"/>
        </w:rPr>
        <w:t>,</w:t>
      </w:r>
      <w:r w:rsidRPr="006E5CA9">
        <w:rPr>
          <w:spacing w:val="-9"/>
          <w:sz w:val="20"/>
          <w:szCs w:val="20"/>
        </w:rPr>
        <w:t xml:space="preserve"> </w:t>
      </w:r>
      <w:r w:rsidRPr="006E5CA9">
        <w:rPr>
          <w:spacing w:val="-4"/>
          <w:sz w:val="20"/>
          <w:szCs w:val="20"/>
        </w:rPr>
        <w:t>la</w:t>
      </w:r>
    </w:p>
    <w:p w14:paraId="483BDDC3" w14:textId="77777777" w:rsidR="005B48B3" w:rsidRPr="006E5CA9" w:rsidRDefault="005B48B3" w:rsidP="005B48B3">
      <w:pPr>
        <w:spacing w:before="1"/>
        <w:ind w:left="391" w:right="573"/>
        <w:jc w:val="both"/>
        <w:rPr>
          <w:sz w:val="20"/>
          <w:szCs w:val="20"/>
        </w:rPr>
      </w:pPr>
      <w:r w:rsidRPr="006E5CA9">
        <w:rPr>
          <w:sz w:val="20"/>
          <w:szCs w:val="20"/>
        </w:rPr>
        <w:t>data</w:t>
      </w:r>
      <w:r w:rsidRPr="006E5CA9">
        <w:rPr>
          <w:spacing w:val="1"/>
          <w:sz w:val="20"/>
          <w:szCs w:val="20"/>
        </w:rPr>
        <w:t xml:space="preserve"> </w:t>
      </w:r>
      <w:r w:rsidRPr="006E5CA9">
        <w:rPr>
          <w:sz w:val="20"/>
          <w:szCs w:val="20"/>
        </w:rPr>
        <w:t>de</w:t>
      </w:r>
      <w:r w:rsidRPr="006E5CA9">
        <w:rPr>
          <w:spacing w:val="1"/>
          <w:sz w:val="20"/>
          <w:szCs w:val="20"/>
        </w:rPr>
        <w:t xml:space="preserve"> </w:t>
      </w:r>
      <w:r w:rsidRPr="006E5CA9">
        <w:rPr>
          <w:sz w:val="20"/>
          <w:szCs w:val="20"/>
        </w:rPr>
        <w:t>…………,</w:t>
      </w:r>
      <w:r w:rsidRPr="006E5CA9">
        <w:rPr>
          <w:spacing w:val="1"/>
          <w:sz w:val="20"/>
          <w:szCs w:val="20"/>
        </w:rPr>
        <w:t xml:space="preserve"> </w:t>
      </w:r>
      <w:r w:rsidRPr="006E5CA9">
        <w:rPr>
          <w:sz w:val="20"/>
          <w:szCs w:val="20"/>
        </w:rPr>
        <w:t>CNP</w:t>
      </w:r>
      <w:r w:rsidRPr="006E5CA9">
        <w:rPr>
          <w:spacing w:val="1"/>
          <w:sz w:val="20"/>
          <w:szCs w:val="20"/>
        </w:rPr>
        <w:t xml:space="preserve"> </w:t>
      </w:r>
      <w:r w:rsidRPr="006E5CA9">
        <w:rPr>
          <w:sz w:val="20"/>
          <w:szCs w:val="20"/>
        </w:rPr>
        <w:t>………………….,</w:t>
      </w:r>
      <w:r w:rsidRPr="006E5CA9">
        <w:rPr>
          <w:spacing w:val="1"/>
          <w:sz w:val="20"/>
          <w:szCs w:val="20"/>
        </w:rPr>
        <w:t xml:space="preserve"> </w:t>
      </w:r>
      <w:r w:rsidRPr="006E5CA9">
        <w:rPr>
          <w:b/>
          <w:sz w:val="20"/>
          <w:szCs w:val="20"/>
        </w:rPr>
        <w:t>in</w:t>
      </w:r>
      <w:r w:rsidRPr="006E5CA9">
        <w:rPr>
          <w:b/>
          <w:spacing w:val="1"/>
          <w:sz w:val="20"/>
          <w:szCs w:val="20"/>
        </w:rPr>
        <w:t xml:space="preserve"> </w:t>
      </w:r>
      <w:r w:rsidRPr="006E5CA9">
        <w:rPr>
          <w:b/>
          <w:sz w:val="20"/>
          <w:szCs w:val="20"/>
        </w:rPr>
        <w:t>calitate</w:t>
      </w:r>
      <w:r w:rsidRPr="006E5CA9">
        <w:rPr>
          <w:b/>
          <w:spacing w:val="1"/>
          <w:sz w:val="20"/>
          <w:szCs w:val="20"/>
        </w:rPr>
        <w:t xml:space="preserve"> </w:t>
      </w:r>
      <w:r w:rsidRPr="006E5CA9">
        <w:rPr>
          <w:b/>
          <w:sz w:val="20"/>
          <w:szCs w:val="20"/>
        </w:rPr>
        <w:t>de</w:t>
      </w:r>
      <w:r w:rsidRPr="006E5CA9">
        <w:rPr>
          <w:b/>
          <w:spacing w:val="1"/>
          <w:sz w:val="20"/>
          <w:szCs w:val="20"/>
        </w:rPr>
        <w:t xml:space="preserve"> </w:t>
      </w:r>
      <w:r w:rsidRPr="006E5CA9">
        <w:rPr>
          <w:i/>
          <w:sz w:val="20"/>
          <w:szCs w:val="20"/>
        </w:rPr>
        <w:t>reprezentant</w:t>
      </w:r>
      <w:r w:rsidRPr="006E5CA9">
        <w:rPr>
          <w:i/>
          <w:spacing w:val="1"/>
          <w:sz w:val="20"/>
          <w:szCs w:val="20"/>
        </w:rPr>
        <w:t xml:space="preserve"> </w:t>
      </w:r>
      <w:r w:rsidRPr="006E5CA9">
        <w:rPr>
          <w:i/>
          <w:sz w:val="20"/>
          <w:szCs w:val="20"/>
        </w:rPr>
        <w:t>imputernicit</w:t>
      </w:r>
      <w:r w:rsidRPr="006E5CA9">
        <w:rPr>
          <w:i/>
          <w:spacing w:val="1"/>
          <w:sz w:val="20"/>
          <w:szCs w:val="20"/>
        </w:rPr>
        <w:t xml:space="preserve"> </w:t>
      </w:r>
      <w:r w:rsidRPr="006E5CA9">
        <w:rPr>
          <w:b/>
          <w:sz w:val="20"/>
          <w:szCs w:val="20"/>
        </w:rPr>
        <w:t>al</w:t>
      </w:r>
      <w:r w:rsidRPr="006E5CA9">
        <w:rPr>
          <w:b/>
          <w:spacing w:val="1"/>
          <w:sz w:val="20"/>
          <w:szCs w:val="20"/>
        </w:rPr>
        <w:t xml:space="preserve"> </w:t>
      </w:r>
      <w:r w:rsidRPr="006E5CA9">
        <w:rPr>
          <w:b/>
          <w:sz w:val="20"/>
          <w:szCs w:val="20"/>
        </w:rPr>
        <w:t>Ofertantului/</w:t>
      </w:r>
      <w:r w:rsidRPr="006E5CA9">
        <w:rPr>
          <w:b/>
          <w:spacing w:val="1"/>
          <w:sz w:val="20"/>
          <w:szCs w:val="20"/>
        </w:rPr>
        <w:t xml:space="preserve"> </w:t>
      </w:r>
      <w:r w:rsidRPr="006E5CA9">
        <w:rPr>
          <w:b/>
          <w:sz w:val="20"/>
          <w:szCs w:val="20"/>
        </w:rPr>
        <w:t>Subcontractantului</w:t>
      </w:r>
      <w:r w:rsidRPr="006E5CA9">
        <w:rPr>
          <w:b/>
          <w:spacing w:val="1"/>
          <w:sz w:val="20"/>
          <w:szCs w:val="20"/>
        </w:rPr>
        <w:t xml:space="preserve"> </w:t>
      </w:r>
      <w:r w:rsidRPr="006E5CA9">
        <w:rPr>
          <w:sz w:val="20"/>
          <w:szCs w:val="20"/>
        </w:rPr>
        <w:t>………………………………</w:t>
      </w:r>
      <w:r w:rsidRPr="006E5CA9">
        <w:rPr>
          <w:spacing w:val="1"/>
          <w:sz w:val="20"/>
          <w:szCs w:val="20"/>
        </w:rPr>
        <w:t xml:space="preserve"> </w:t>
      </w:r>
      <w:r w:rsidRPr="006E5CA9">
        <w:rPr>
          <w:sz w:val="20"/>
          <w:szCs w:val="20"/>
        </w:rPr>
        <w:t>(</w:t>
      </w:r>
      <w:r w:rsidRPr="006E5CA9">
        <w:rPr>
          <w:b/>
          <w:i/>
          <w:sz w:val="20"/>
          <w:szCs w:val="20"/>
        </w:rPr>
        <w:t>in</w:t>
      </w:r>
      <w:r w:rsidRPr="006E5CA9">
        <w:rPr>
          <w:b/>
          <w:i/>
          <w:spacing w:val="1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cazul</w:t>
      </w:r>
      <w:r w:rsidRPr="006E5CA9">
        <w:rPr>
          <w:b/>
          <w:i/>
          <w:spacing w:val="1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unei</w:t>
      </w:r>
      <w:r w:rsidRPr="006E5CA9">
        <w:rPr>
          <w:b/>
          <w:i/>
          <w:spacing w:val="1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Asocieri,</w:t>
      </w:r>
      <w:r w:rsidRPr="006E5CA9">
        <w:rPr>
          <w:b/>
          <w:i/>
          <w:spacing w:val="1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se</w:t>
      </w:r>
      <w:r w:rsidRPr="006E5CA9">
        <w:rPr>
          <w:b/>
          <w:i/>
          <w:spacing w:val="1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va</w:t>
      </w:r>
      <w:r w:rsidRPr="006E5CA9">
        <w:rPr>
          <w:b/>
          <w:i/>
          <w:spacing w:val="1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completa</w:t>
      </w:r>
      <w:r w:rsidRPr="006E5CA9">
        <w:rPr>
          <w:b/>
          <w:i/>
          <w:spacing w:val="1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denumirea</w:t>
      </w:r>
      <w:r w:rsidRPr="006E5CA9">
        <w:rPr>
          <w:b/>
          <w:i/>
          <w:spacing w:val="1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  <w:u w:val="thick"/>
        </w:rPr>
        <w:t xml:space="preserve">intregii      </w:t>
      </w:r>
      <w:r w:rsidRPr="006E5CA9">
        <w:rPr>
          <w:b/>
          <w:i/>
          <w:spacing w:val="38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Asocieri</w:t>
      </w:r>
      <w:r w:rsidRPr="006E5CA9">
        <w:rPr>
          <w:sz w:val="20"/>
          <w:szCs w:val="20"/>
        </w:rPr>
        <w:t xml:space="preserve">)      </w:t>
      </w:r>
      <w:r w:rsidRPr="006E5CA9">
        <w:rPr>
          <w:spacing w:val="37"/>
          <w:sz w:val="20"/>
          <w:szCs w:val="20"/>
        </w:rPr>
        <w:t xml:space="preserve"> </w:t>
      </w:r>
      <w:r w:rsidRPr="006E5CA9">
        <w:rPr>
          <w:sz w:val="20"/>
          <w:szCs w:val="20"/>
        </w:rPr>
        <w:t xml:space="preserve">la      </w:t>
      </w:r>
      <w:r w:rsidRPr="006E5CA9">
        <w:rPr>
          <w:spacing w:val="39"/>
          <w:sz w:val="20"/>
          <w:szCs w:val="20"/>
        </w:rPr>
        <w:t xml:space="preserve"> </w:t>
      </w:r>
      <w:r w:rsidRPr="006E5CA9">
        <w:rPr>
          <w:sz w:val="20"/>
          <w:szCs w:val="20"/>
        </w:rPr>
        <w:t xml:space="preserve">procedura      </w:t>
      </w:r>
      <w:r w:rsidRPr="006E5CA9">
        <w:rPr>
          <w:spacing w:val="37"/>
          <w:sz w:val="20"/>
          <w:szCs w:val="20"/>
        </w:rPr>
        <w:t xml:space="preserve"> </w:t>
      </w:r>
      <w:r w:rsidRPr="006E5CA9">
        <w:rPr>
          <w:sz w:val="20"/>
          <w:szCs w:val="20"/>
        </w:rPr>
        <w:t xml:space="preserve">simplificată      </w:t>
      </w:r>
      <w:r w:rsidRPr="006E5CA9">
        <w:rPr>
          <w:spacing w:val="39"/>
          <w:sz w:val="20"/>
          <w:szCs w:val="20"/>
        </w:rPr>
        <w:t xml:space="preserve"> </w:t>
      </w:r>
      <w:r w:rsidRPr="006E5CA9">
        <w:rPr>
          <w:sz w:val="20"/>
          <w:szCs w:val="20"/>
        </w:rPr>
        <w:t xml:space="preserve">de      </w:t>
      </w:r>
      <w:r w:rsidRPr="006E5CA9">
        <w:rPr>
          <w:spacing w:val="38"/>
          <w:sz w:val="20"/>
          <w:szCs w:val="20"/>
        </w:rPr>
        <w:t xml:space="preserve"> </w:t>
      </w:r>
      <w:r w:rsidRPr="006E5CA9">
        <w:rPr>
          <w:sz w:val="20"/>
          <w:szCs w:val="20"/>
        </w:rPr>
        <w:t xml:space="preserve">pentru      </w:t>
      </w:r>
      <w:r w:rsidRPr="006E5CA9">
        <w:rPr>
          <w:spacing w:val="36"/>
          <w:sz w:val="20"/>
          <w:szCs w:val="20"/>
        </w:rPr>
        <w:t xml:space="preserve"> </w:t>
      </w:r>
      <w:r w:rsidRPr="006E5CA9">
        <w:rPr>
          <w:sz w:val="20"/>
          <w:szCs w:val="20"/>
        </w:rPr>
        <w:t xml:space="preserve">atribuirea      </w:t>
      </w:r>
      <w:r w:rsidRPr="006E5CA9">
        <w:rPr>
          <w:spacing w:val="37"/>
          <w:sz w:val="20"/>
          <w:szCs w:val="20"/>
        </w:rPr>
        <w:t xml:space="preserve"> </w:t>
      </w:r>
      <w:r w:rsidRPr="006E5CA9">
        <w:rPr>
          <w:sz w:val="20"/>
          <w:szCs w:val="20"/>
        </w:rPr>
        <w:t>contractului</w:t>
      </w:r>
    </w:p>
    <w:p w14:paraId="3BB74DD1" w14:textId="743652F6" w:rsidR="005B48B3" w:rsidRPr="006E5CA9" w:rsidRDefault="005B48B3" w:rsidP="005B48B3">
      <w:pPr>
        <w:pStyle w:val="BodyText"/>
        <w:tabs>
          <w:tab w:val="left" w:pos="8400"/>
          <w:tab w:val="left" w:pos="9406"/>
        </w:tabs>
        <w:spacing w:line="252" w:lineRule="exact"/>
        <w:ind w:left="6690"/>
        <w:jc w:val="both"/>
        <w:rPr>
          <w:sz w:val="20"/>
          <w:szCs w:val="20"/>
        </w:rPr>
      </w:pPr>
      <w:r w:rsidRPr="006E5CA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E6186" wp14:editId="6110156A">
                <wp:simplePos x="0" y="0"/>
                <wp:positionH relativeFrom="page">
                  <wp:posOffset>972820</wp:posOffset>
                </wp:positionH>
                <wp:positionV relativeFrom="paragraph">
                  <wp:posOffset>156210</wp:posOffset>
                </wp:positionV>
                <wp:extent cx="3492500" cy="0"/>
                <wp:effectExtent l="0" t="0" r="0" b="0"/>
                <wp:wrapNone/>
                <wp:docPr id="1396895895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5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28C18" id="Line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6pt,12.3pt" to="351.6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" strokeweight=".24536mm">
                <w10:wrap anchorx="page"/>
              </v:line>
            </w:pict>
          </mc:Fallback>
        </mc:AlternateContent>
      </w:r>
      <w:r w:rsidRPr="006E5CA9">
        <w:rPr>
          <w:sz w:val="20"/>
          <w:szCs w:val="20"/>
        </w:rPr>
        <w:t>organizată</w:t>
      </w:r>
      <w:r w:rsidRPr="006E5CA9">
        <w:rPr>
          <w:sz w:val="20"/>
          <w:szCs w:val="20"/>
        </w:rPr>
        <w:tab/>
        <w:t>de</w:t>
      </w:r>
      <w:r w:rsidRPr="006E5CA9">
        <w:rPr>
          <w:sz w:val="20"/>
          <w:szCs w:val="20"/>
        </w:rPr>
        <w:tab/>
      </w:r>
    </w:p>
    <w:p w14:paraId="02312BD0" w14:textId="5C5A5738" w:rsidR="005B48B3" w:rsidRPr="006E5CA9" w:rsidRDefault="005B48B3" w:rsidP="005B48B3">
      <w:pPr>
        <w:pStyle w:val="BodyText"/>
        <w:tabs>
          <w:tab w:val="left" w:pos="4133"/>
        </w:tabs>
        <w:ind w:left="391" w:right="573"/>
        <w:jc w:val="both"/>
        <w:rPr>
          <w:i/>
          <w:sz w:val="20"/>
          <w:szCs w:val="20"/>
        </w:rPr>
      </w:pPr>
      <w:r w:rsidRPr="006E5CA9">
        <w:rPr>
          <w:sz w:val="20"/>
          <w:szCs w:val="20"/>
          <w:u w:val="single"/>
        </w:rPr>
        <w:t xml:space="preserve"> </w:t>
      </w:r>
      <w:r w:rsidRPr="006E5CA9">
        <w:rPr>
          <w:sz w:val="20"/>
          <w:szCs w:val="20"/>
          <w:u w:val="single"/>
        </w:rPr>
        <w:tab/>
      </w:r>
      <w:r w:rsidRPr="006E5CA9">
        <w:rPr>
          <w:sz w:val="20"/>
          <w:szCs w:val="20"/>
        </w:rPr>
        <w:t>, declar pe propria raspundere, că proiectul va respecta principiul</w:t>
      </w:r>
      <w:r w:rsidRPr="006E5CA9">
        <w:rPr>
          <w:spacing w:val="1"/>
          <w:sz w:val="20"/>
          <w:szCs w:val="20"/>
        </w:rPr>
        <w:t xml:space="preserve"> </w:t>
      </w:r>
      <w:r w:rsidRPr="006E5CA9">
        <w:rPr>
          <w:sz w:val="20"/>
          <w:szCs w:val="20"/>
        </w:rPr>
        <w:t>DNSH (”</w:t>
      </w:r>
      <w:r w:rsidRPr="006E5CA9">
        <w:rPr>
          <w:i/>
          <w:sz w:val="20"/>
          <w:szCs w:val="20"/>
        </w:rPr>
        <w:t>Do no significant harm”</w:t>
      </w:r>
      <w:r w:rsidRPr="006E5CA9">
        <w:rPr>
          <w:sz w:val="20"/>
          <w:szCs w:val="20"/>
        </w:rPr>
        <w:t>), astfel cum este prevăzut la Articolul 17 din Regulamentul privind</w:t>
      </w:r>
      <w:r w:rsidRPr="006E5CA9">
        <w:rPr>
          <w:spacing w:val="1"/>
          <w:sz w:val="20"/>
          <w:szCs w:val="20"/>
        </w:rPr>
        <w:t xml:space="preserve"> </w:t>
      </w:r>
      <w:r w:rsidRPr="006E5CA9">
        <w:rPr>
          <w:sz w:val="20"/>
          <w:szCs w:val="20"/>
        </w:rPr>
        <w:t>taxonomia</w:t>
      </w:r>
      <w:r w:rsidRPr="006E5CA9">
        <w:rPr>
          <w:i/>
          <w:sz w:val="20"/>
          <w:szCs w:val="20"/>
        </w:rPr>
        <w:t>.</w:t>
      </w:r>
      <w:r w:rsidR="00E92C54" w:rsidRPr="006E5CA9">
        <w:rPr>
          <w:rStyle w:val="EndnoteReference"/>
          <w:i/>
          <w:sz w:val="20"/>
          <w:szCs w:val="20"/>
        </w:rPr>
        <w:endnoteReference w:id="1"/>
      </w:r>
    </w:p>
    <w:p w14:paraId="7AF75268" w14:textId="77777777" w:rsidR="005B48B3" w:rsidRPr="006E5CA9" w:rsidRDefault="005B48B3" w:rsidP="005B48B3">
      <w:pPr>
        <w:pStyle w:val="BodyText"/>
        <w:spacing w:before="4"/>
        <w:rPr>
          <w:sz w:val="24"/>
          <w:szCs w:val="20"/>
        </w:rPr>
      </w:pPr>
    </w:p>
    <w:p w14:paraId="15DA62DF" w14:textId="77777777" w:rsidR="005B48B3" w:rsidRPr="006E5CA9" w:rsidRDefault="005B48B3" w:rsidP="005B48B3">
      <w:pPr>
        <w:pStyle w:val="BodyText"/>
        <w:spacing w:before="8"/>
        <w:rPr>
          <w:sz w:val="16"/>
          <w:szCs w:val="20"/>
        </w:rPr>
      </w:pPr>
    </w:p>
    <w:p w14:paraId="760FC513" w14:textId="77777777" w:rsidR="005B48B3" w:rsidRPr="006E5CA9" w:rsidRDefault="005B48B3" w:rsidP="005B48B3">
      <w:pPr>
        <w:pStyle w:val="Heading5"/>
        <w:spacing w:before="92" w:line="251" w:lineRule="exact"/>
        <w:ind w:left="0" w:right="181"/>
        <w:jc w:val="center"/>
        <w:rPr>
          <w:sz w:val="20"/>
          <w:szCs w:val="20"/>
        </w:rPr>
      </w:pPr>
      <w:r w:rsidRPr="006E5CA9">
        <w:rPr>
          <w:sz w:val="20"/>
          <w:szCs w:val="20"/>
        </w:rPr>
        <w:t>Ofertant</w:t>
      </w:r>
    </w:p>
    <w:p w14:paraId="56084F5B" w14:textId="77777777" w:rsidR="005B48B3" w:rsidRPr="006E5CA9" w:rsidRDefault="005B48B3" w:rsidP="005B48B3">
      <w:pPr>
        <w:spacing w:line="251" w:lineRule="exact"/>
        <w:ind w:right="180"/>
        <w:jc w:val="center"/>
        <w:rPr>
          <w:sz w:val="20"/>
          <w:szCs w:val="20"/>
        </w:rPr>
      </w:pPr>
      <w:r w:rsidRPr="006E5CA9">
        <w:rPr>
          <w:sz w:val="20"/>
          <w:szCs w:val="20"/>
        </w:rPr>
        <w:t>(</w:t>
      </w:r>
      <w:r w:rsidRPr="006E5CA9">
        <w:rPr>
          <w:b/>
          <w:i/>
          <w:sz w:val="20"/>
          <w:szCs w:val="20"/>
        </w:rPr>
        <w:t>in</w:t>
      </w:r>
      <w:r w:rsidRPr="006E5CA9">
        <w:rPr>
          <w:b/>
          <w:i/>
          <w:spacing w:val="-1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>cazul</w:t>
      </w:r>
      <w:r w:rsidRPr="006E5CA9">
        <w:rPr>
          <w:b/>
          <w:i/>
          <w:spacing w:val="-3"/>
          <w:sz w:val="20"/>
          <w:szCs w:val="20"/>
        </w:rPr>
        <w:t xml:space="preserve"> </w:t>
      </w:r>
      <w:r w:rsidRPr="006E5CA9">
        <w:rPr>
          <w:b/>
          <w:i/>
          <w:sz w:val="20"/>
          <w:szCs w:val="20"/>
        </w:rPr>
        <w:t xml:space="preserve">unei Asocieri, </w:t>
      </w:r>
      <w:r w:rsidRPr="006E5CA9">
        <w:rPr>
          <w:b/>
          <w:i/>
          <w:sz w:val="20"/>
          <w:szCs w:val="20"/>
          <w:u w:val="thick"/>
        </w:rPr>
        <w:t>se</w:t>
      </w:r>
      <w:r w:rsidRPr="006E5CA9">
        <w:rPr>
          <w:b/>
          <w:i/>
          <w:spacing w:val="-3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va</w:t>
      </w:r>
      <w:r w:rsidRPr="006E5CA9">
        <w:rPr>
          <w:b/>
          <w:i/>
          <w:spacing w:val="-1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completa</w:t>
      </w:r>
      <w:r w:rsidRPr="006E5CA9">
        <w:rPr>
          <w:b/>
          <w:i/>
          <w:spacing w:val="-4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denumirea</w:t>
      </w:r>
      <w:r w:rsidRPr="006E5CA9">
        <w:rPr>
          <w:b/>
          <w:i/>
          <w:spacing w:val="-4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intregii</w:t>
      </w:r>
      <w:r w:rsidRPr="006E5CA9">
        <w:rPr>
          <w:b/>
          <w:i/>
          <w:spacing w:val="1"/>
          <w:sz w:val="20"/>
          <w:szCs w:val="20"/>
          <w:u w:val="thick"/>
        </w:rPr>
        <w:t xml:space="preserve"> </w:t>
      </w:r>
      <w:r w:rsidRPr="006E5CA9">
        <w:rPr>
          <w:b/>
          <w:i/>
          <w:sz w:val="20"/>
          <w:szCs w:val="20"/>
          <w:u w:val="thick"/>
        </w:rPr>
        <w:t>Asocieri</w:t>
      </w:r>
      <w:r w:rsidRPr="006E5CA9">
        <w:rPr>
          <w:sz w:val="20"/>
          <w:szCs w:val="20"/>
        </w:rPr>
        <w:t>)</w:t>
      </w:r>
    </w:p>
    <w:p w14:paraId="17D92DCD" w14:textId="77777777" w:rsidR="005B48B3" w:rsidRPr="006E5CA9" w:rsidRDefault="005B48B3" w:rsidP="005B48B3">
      <w:pPr>
        <w:pStyle w:val="BodyText"/>
        <w:spacing w:before="10"/>
        <w:rPr>
          <w:sz w:val="11"/>
          <w:szCs w:val="20"/>
        </w:rPr>
      </w:pPr>
    </w:p>
    <w:p w14:paraId="01BEDFDA" w14:textId="77777777" w:rsidR="005B48B3" w:rsidRPr="006E5CA9" w:rsidRDefault="005B48B3" w:rsidP="005B48B3">
      <w:pPr>
        <w:tabs>
          <w:tab w:val="left" w:pos="1811"/>
          <w:tab w:val="left" w:pos="2037"/>
        </w:tabs>
        <w:spacing w:before="91"/>
        <w:ind w:right="183"/>
        <w:jc w:val="center"/>
        <w:rPr>
          <w:i/>
          <w:sz w:val="20"/>
          <w:szCs w:val="20"/>
        </w:rPr>
      </w:pPr>
      <w:r w:rsidRPr="006E5CA9">
        <w:rPr>
          <w:i/>
          <w:sz w:val="20"/>
          <w:szCs w:val="20"/>
          <w:u w:val="single"/>
        </w:rPr>
        <w:t xml:space="preserve"> </w:t>
      </w:r>
      <w:r w:rsidRPr="006E5CA9">
        <w:rPr>
          <w:i/>
          <w:sz w:val="20"/>
          <w:szCs w:val="20"/>
          <w:u w:val="single"/>
        </w:rPr>
        <w:tab/>
      </w:r>
      <w:r w:rsidRPr="006E5CA9">
        <w:rPr>
          <w:i/>
          <w:sz w:val="20"/>
          <w:szCs w:val="20"/>
        </w:rPr>
        <w:tab/>
        <w:t>(semnatura</w:t>
      </w:r>
      <w:r w:rsidRPr="006E5CA9">
        <w:rPr>
          <w:i/>
          <w:spacing w:val="-3"/>
          <w:sz w:val="20"/>
          <w:szCs w:val="20"/>
        </w:rPr>
        <w:t xml:space="preserve"> </w:t>
      </w:r>
      <w:r w:rsidRPr="006E5CA9">
        <w:rPr>
          <w:i/>
          <w:sz w:val="20"/>
          <w:szCs w:val="20"/>
        </w:rPr>
        <w:t>autorizata)</w:t>
      </w:r>
    </w:p>
    <w:p w14:paraId="2FF5D272" w14:textId="77777777" w:rsidR="005B48B3" w:rsidRDefault="005B48B3"/>
    <w:sectPr w:rsidR="005B48B3" w:rsidSect="00E92C54">
      <w:headerReference w:type="default" r:id="rId8"/>
      <w:footerReference w:type="default" r:id="rId9"/>
      <w:endnotePr>
        <w:numFmt w:val="decimal"/>
      </w:endnotePr>
      <w:pgSz w:w="12240" w:h="15840"/>
      <w:pgMar w:top="1440" w:right="1440" w:bottom="1440" w:left="144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6F110" w14:textId="77777777" w:rsidR="005D085D" w:rsidRDefault="005D085D" w:rsidP="00E92C54">
      <w:r>
        <w:separator/>
      </w:r>
    </w:p>
  </w:endnote>
  <w:endnote w:type="continuationSeparator" w:id="0">
    <w:p w14:paraId="6440D232" w14:textId="77777777" w:rsidR="005D085D" w:rsidRDefault="005D085D" w:rsidP="00E92C54">
      <w:r>
        <w:continuationSeparator/>
      </w:r>
    </w:p>
  </w:endnote>
  <w:endnote w:id="1">
    <w:p w14:paraId="121CBAA8" w14:textId="77777777" w:rsidR="00E92C54" w:rsidRPr="00E92C54" w:rsidRDefault="00E92C54" w:rsidP="006E5CA9">
      <w:pPr>
        <w:tabs>
          <w:tab w:val="left" w:pos="615"/>
        </w:tabs>
        <w:spacing w:line="276" w:lineRule="auto"/>
        <w:ind w:left="391" w:right="578"/>
        <w:jc w:val="both"/>
        <w:rPr>
          <w:sz w:val="14"/>
          <w:szCs w:val="14"/>
        </w:rPr>
      </w:pPr>
      <w:r w:rsidRPr="00E92C54">
        <w:rPr>
          <w:rStyle w:val="EndnoteReference"/>
          <w:sz w:val="14"/>
          <w:szCs w:val="14"/>
        </w:rPr>
        <w:endnoteRef/>
      </w:r>
      <w:r w:rsidRPr="00E92C54">
        <w:rPr>
          <w:sz w:val="14"/>
          <w:szCs w:val="14"/>
        </w:rPr>
        <w:t>Se consideră că o activitate prejudiciază în mod semnificativ atenuarea schimbărilor climatice în cazul în care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activitatea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respectivă generează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emisii</w:t>
      </w:r>
      <w:r w:rsidRPr="00E92C54">
        <w:rPr>
          <w:spacing w:val="-2"/>
          <w:sz w:val="14"/>
          <w:szCs w:val="14"/>
        </w:rPr>
        <w:t xml:space="preserve"> </w:t>
      </w:r>
      <w:r w:rsidRPr="00E92C54">
        <w:rPr>
          <w:sz w:val="14"/>
          <w:szCs w:val="14"/>
        </w:rPr>
        <w:t>semnificative de gaze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cu efect</w:t>
      </w:r>
      <w:r w:rsidRPr="00E92C54">
        <w:rPr>
          <w:spacing w:val="-4"/>
          <w:sz w:val="14"/>
          <w:szCs w:val="14"/>
        </w:rPr>
        <w:t xml:space="preserve"> </w:t>
      </w:r>
      <w:r w:rsidRPr="00E92C54">
        <w:rPr>
          <w:sz w:val="14"/>
          <w:szCs w:val="14"/>
        </w:rPr>
        <w:t>de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seră (GES);</w:t>
      </w:r>
    </w:p>
    <w:p w14:paraId="733180D1" w14:textId="77777777" w:rsidR="00E92C54" w:rsidRPr="00E92C54" w:rsidRDefault="00E92C54" w:rsidP="006E5CA9">
      <w:pPr>
        <w:tabs>
          <w:tab w:val="left" w:pos="608"/>
        </w:tabs>
        <w:spacing w:line="276" w:lineRule="auto"/>
        <w:ind w:left="391" w:right="573"/>
        <w:jc w:val="both"/>
        <w:rPr>
          <w:sz w:val="14"/>
          <w:szCs w:val="14"/>
        </w:rPr>
      </w:pPr>
      <w:r w:rsidRPr="00E92C54">
        <w:rPr>
          <w:sz w:val="14"/>
          <w:szCs w:val="14"/>
        </w:rPr>
        <w:t>Se consideră că o activitate prejudiciază în mod semnificativ adaptarea la schimbările climatice în cazul în care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activitatea respectivă duce la creșterea efectului negativ al climatului actual și al climatului preconizat în viitor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asupra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activității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în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sine sau asupra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persoanelor, asupra</w:t>
      </w:r>
      <w:r w:rsidRPr="00E92C54">
        <w:rPr>
          <w:spacing w:val="-3"/>
          <w:sz w:val="14"/>
          <w:szCs w:val="14"/>
        </w:rPr>
        <w:t xml:space="preserve"> </w:t>
      </w:r>
      <w:r w:rsidRPr="00E92C54">
        <w:rPr>
          <w:sz w:val="14"/>
          <w:szCs w:val="14"/>
        </w:rPr>
        <w:t>naturii</w:t>
      </w:r>
      <w:r w:rsidRPr="00E92C54">
        <w:rPr>
          <w:spacing w:val="-2"/>
          <w:sz w:val="14"/>
          <w:szCs w:val="14"/>
        </w:rPr>
        <w:t xml:space="preserve"> </w:t>
      </w:r>
      <w:r w:rsidRPr="00E92C54">
        <w:rPr>
          <w:sz w:val="14"/>
          <w:szCs w:val="14"/>
        </w:rPr>
        <w:t>sau asupra activelor</w:t>
      </w:r>
      <w:r w:rsidRPr="00E92C54">
        <w:rPr>
          <w:spacing w:val="-2"/>
          <w:sz w:val="14"/>
          <w:szCs w:val="14"/>
        </w:rPr>
        <w:t xml:space="preserve"> </w:t>
      </w:r>
      <w:r w:rsidRPr="00E92C54">
        <w:rPr>
          <w:sz w:val="14"/>
          <w:szCs w:val="14"/>
        </w:rPr>
        <w:t>(6);</w:t>
      </w:r>
    </w:p>
    <w:p w14:paraId="4D27BE32" w14:textId="77777777" w:rsidR="00E92C54" w:rsidRPr="00E92C54" w:rsidRDefault="00E92C54" w:rsidP="006E5CA9">
      <w:pPr>
        <w:tabs>
          <w:tab w:val="left" w:pos="603"/>
        </w:tabs>
        <w:spacing w:line="276" w:lineRule="auto"/>
        <w:ind w:left="391" w:right="570"/>
        <w:jc w:val="both"/>
        <w:rPr>
          <w:sz w:val="14"/>
          <w:szCs w:val="14"/>
        </w:rPr>
      </w:pPr>
      <w:r w:rsidRPr="00E92C54">
        <w:rPr>
          <w:sz w:val="14"/>
          <w:szCs w:val="14"/>
        </w:rPr>
        <w:t>Se consideră că o activitate prejudiciază în mod semnificativ utilizarea durabilă și protejarea resurselor de apă și</w:t>
      </w:r>
      <w:r w:rsidRPr="00E92C54">
        <w:rPr>
          <w:spacing w:val="-50"/>
          <w:sz w:val="14"/>
          <w:szCs w:val="14"/>
        </w:rPr>
        <w:t xml:space="preserve"> </w:t>
      </w:r>
      <w:r w:rsidRPr="00E92C54">
        <w:rPr>
          <w:sz w:val="14"/>
          <w:szCs w:val="14"/>
        </w:rPr>
        <w:t>a celor marine în cazul în care activitatea respectivă este nocivă pentru starea bună sau pentru potențialul ecologic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bun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al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corpurilor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de apă, inclusiv</w:t>
      </w:r>
      <w:r w:rsidRPr="00E92C54">
        <w:rPr>
          <w:spacing w:val="-3"/>
          <w:sz w:val="14"/>
          <w:szCs w:val="14"/>
        </w:rPr>
        <w:t xml:space="preserve"> </w:t>
      </w:r>
      <w:r w:rsidRPr="00E92C54">
        <w:rPr>
          <w:sz w:val="14"/>
          <w:szCs w:val="14"/>
        </w:rPr>
        <w:t>al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apelor</w:t>
      </w:r>
      <w:r w:rsidRPr="00E92C54">
        <w:rPr>
          <w:spacing w:val="-2"/>
          <w:sz w:val="14"/>
          <w:szCs w:val="14"/>
        </w:rPr>
        <w:t xml:space="preserve"> </w:t>
      </w:r>
      <w:r w:rsidRPr="00E92C54">
        <w:rPr>
          <w:sz w:val="14"/>
          <w:szCs w:val="14"/>
        </w:rPr>
        <w:t>de suprafață și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subterane, sau starea</w:t>
      </w:r>
      <w:r w:rsidRPr="00E92C54">
        <w:rPr>
          <w:spacing w:val="-3"/>
          <w:sz w:val="14"/>
          <w:szCs w:val="14"/>
        </w:rPr>
        <w:t xml:space="preserve"> </w:t>
      </w:r>
      <w:r w:rsidRPr="00E92C54">
        <w:rPr>
          <w:sz w:val="14"/>
          <w:szCs w:val="14"/>
        </w:rPr>
        <w:t>ecologică bună</w:t>
      </w:r>
      <w:r w:rsidRPr="00E92C54">
        <w:rPr>
          <w:spacing w:val="-4"/>
          <w:sz w:val="14"/>
          <w:szCs w:val="14"/>
        </w:rPr>
        <w:t xml:space="preserve"> </w:t>
      </w:r>
      <w:r w:rsidRPr="00E92C54">
        <w:rPr>
          <w:sz w:val="14"/>
          <w:szCs w:val="14"/>
        </w:rPr>
        <w:t>a apelor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marine;</w:t>
      </w:r>
    </w:p>
    <w:p w14:paraId="08B87024" w14:textId="77777777" w:rsidR="00E92C54" w:rsidRPr="00E92C54" w:rsidRDefault="00E92C54" w:rsidP="006E5CA9">
      <w:pPr>
        <w:tabs>
          <w:tab w:val="left" w:pos="615"/>
        </w:tabs>
        <w:spacing w:line="276" w:lineRule="auto"/>
        <w:ind w:left="391" w:right="572"/>
        <w:jc w:val="both"/>
        <w:rPr>
          <w:sz w:val="14"/>
          <w:szCs w:val="14"/>
        </w:rPr>
      </w:pPr>
      <w:r w:rsidRPr="00E92C54">
        <w:rPr>
          <w:sz w:val="14"/>
          <w:szCs w:val="14"/>
        </w:rPr>
        <w:t>Se consideră că o activitate prejudiciază în mod semnificativ economia circulară, inclusiv prevenirea generării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de</w:t>
      </w:r>
      <w:r w:rsidRPr="00E92C54">
        <w:rPr>
          <w:spacing w:val="-6"/>
          <w:sz w:val="14"/>
          <w:szCs w:val="14"/>
        </w:rPr>
        <w:t xml:space="preserve"> </w:t>
      </w:r>
      <w:r w:rsidRPr="00E92C54">
        <w:rPr>
          <w:sz w:val="14"/>
          <w:szCs w:val="14"/>
        </w:rPr>
        <w:t>deșeuri</w:t>
      </w:r>
      <w:r w:rsidRPr="00E92C54">
        <w:rPr>
          <w:spacing w:val="-6"/>
          <w:sz w:val="14"/>
          <w:szCs w:val="14"/>
        </w:rPr>
        <w:t xml:space="preserve"> </w:t>
      </w:r>
      <w:r w:rsidRPr="00E92C54">
        <w:rPr>
          <w:sz w:val="14"/>
          <w:szCs w:val="14"/>
        </w:rPr>
        <w:t>și</w:t>
      </w:r>
      <w:r w:rsidRPr="00E92C54">
        <w:rPr>
          <w:spacing w:val="-6"/>
          <w:sz w:val="14"/>
          <w:szCs w:val="14"/>
        </w:rPr>
        <w:t xml:space="preserve"> </w:t>
      </w:r>
      <w:r w:rsidRPr="00E92C54">
        <w:rPr>
          <w:sz w:val="14"/>
          <w:szCs w:val="14"/>
        </w:rPr>
        <w:t>reciclarea</w:t>
      </w:r>
      <w:r w:rsidRPr="00E92C54">
        <w:rPr>
          <w:spacing w:val="-7"/>
          <w:sz w:val="14"/>
          <w:szCs w:val="14"/>
        </w:rPr>
        <w:t xml:space="preserve"> </w:t>
      </w:r>
      <w:r w:rsidRPr="00E92C54">
        <w:rPr>
          <w:sz w:val="14"/>
          <w:szCs w:val="14"/>
        </w:rPr>
        <w:t>acestora,</w:t>
      </w:r>
      <w:r w:rsidRPr="00E92C54">
        <w:rPr>
          <w:spacing w:val="-5"/>
          <w:sz w:val="14"/>
          <w:szCs w:val="14"/>
        </w:rPr>
        <w:t xml:space="preserve"> </w:t>
      </w:r>
      <w:r w:rsidRPr="00E92C54">
        <w:rPr>
          <w:sz w:val="14"/>
          <w:szCs w:val="14"/>
        </w:rPr>
        <w:t>în</w:t>
      </w:r>
      <w:r w:rsidRPr="00E92C54">
        <w:rPr>
          <w:spacing w:val="-5"/>
          <w:sz w:val="14"/>
          <w:szCs w:val="14"/>
        </w:rPr>
        <w:t xml:space="preserve"> </w:t>
      </w:r>
      <w:r w:rsidRPr="00E92C54">
        <w:rPr>
          <w:sz w:val="14"/>
          <w:szCs w:val="14"/>
        </w:rPr>
        <w:t>cazul</w:t>
      </w:r>
      <w:r w:rsidRPr="00E92C54">
        <w:rPr>
          <w:spacing w:val="-6"/>
          <w:sz w:val="14"/>
          <w:szCs w:val="14"/>
        </w:rPr>
        <w:t xml:space="preserve"> </w:t>
      </w:r>
      <w:r w:rsidRPr="00E92C54">
        <w:rPr>
          <w:sz w:val="14"/>
          <w:szCs w:val="14"/>
        </w:rPr>
        <w:t>în</w:t>
      </w:r>
      <w:r w:rsidRPr="00E92C54">
        <w:rPr>
          <w:spacing w:val="-8"/>
          <w:sz w:val="14"/>
          <w:szCs w:val="14"/>
        </w:rPr>
        <w:t xml:space="preserve"> </w:t>
      </w:r>
      <w:r w:rsidRPr="00E92C54">
        <w:rPr>
          <w:sz w:val="14"/>
          <w:szCs w:val="14"/>
        </w:rPr>
        <w:t>care</w:t>
      </w:r>
      <w:r w:rsidRPr="00E92C54">
        <w:rPr>
          <w:spacing w:val="-7"/>
          <w:sz w:val="14"/>
          <w:szCs w:val="14"/>
        </w:rPr>
        <w:t xml:space="preserve"> </w:t>
      </w:r>
      <w:r w:rsidRPr="00E92C54">
        <w:rPr>
          <w:sz w:val="14"/>
          <w:szCs w:val="14"/>
        </w:rPr>
        <w:t>activitatea</w:t>
      </w:r>
      <w:r w:rsidRPr="00E92C54">
        <w:rPr>
          <w:spacing w:val="-5"/>
          <w:sz w:val="14"/>
          <w:szCs w:val="14"/>
        </w:rPr>
        <w:t xml:space="preserve"> </w:t>
      </w:r>
      <w:r w:rsidRPr="00E92C54">
        <w:rPr>
          <w:sz w:val="14"/>
          <w:szCs w:val="14"/>
        </w:rPr>
        <w:t>respectivă</w:t>
      </w:r>
      <w:r w:rsidRPr="00E92C54">
        <w:rPr>
          <w:spacing w:val="-5"/>
          <w:sz w:val="14"/>
          <w:szCs w:val="14"/>
        </w:rPr>
        <w:t xml:space="preserve"> </w:t>
      </w:r>
      <w:r w:rsidRPr="00E92C54">
        <w:rPr>
          <w:sz w:val="14"/>
          <w:szCs w:val="14"/>
        </w:rPr>
        <w:t>duce</w:t>
      </w:r>
      <w:r w:rsidRPr="00E92C54">
        <w:rPr>
          <w:spacing w:val="-8"/>
          <w:sz w:val="14"/>
          <w:szCs w:val="14"/>
        </w:rPr>
        <w:t xml:space="preserve"> </w:t>
      </w:r>
      <w:r w:rsidRPr="00E92C54">
        <w:rPr>
          <w:sz w:val="14"/>
          <w:szCs w:val="14"/>
        </w:rPr>
        <w:t>la</w:t>
      </w:r>
      <w:r w:rsidRPr="00E92C54">
        <w:rPr>
          <w:spacing w:val="-5"/>
          <w:sz w:val="14"/>
          <w:szCs w:val="14"/>
        </w:rPr>
        <w:t xml:space="preserve"> </w:t>
      </w:r>
      <w:r w:rsidRPr="00E92C54">
        <w:rPr>
          <w:sz w:val="14"/>
          <w:szCs w:val="14"/>
        </w:rPr>
        <w:t>ineficiențe</w:t>
      </w:r>
      <w:r w:rsidRPr="00E92C54">
        <w:rPr>
          <w:spacing w:val="-5"/>
          <w:sz w:val="14"/>
          <w:szCs w:val="14"/>
        </w:rPr>
        <w:t xml:space="preserve"> </w:t>
      </w:r>
      <w:r w:rsidRPr="00E92C54">
        <w:rPr>
          <w:sz w:val="14"/>
          <w:szCs w:val="14"/>
        </w:rPr>
        <w:t>semnificative</w:t>
      </w:r>
      <w:r w:rsidRPr="00E92C54">
        <w:rPr>
          <w:spacing w:val="-5"/>
          <w:sz w:val="14"/>
          <w:szCs w:val="14"/>
        </w:rPr>
        <w:t xml:space="preserve"> </w:t>
      </w:r>
      <w:r w:rsidRPr="00E92C54">
        <w:rPr>
          <w:sz w:val="14"/>
          <w:szCs w:val="14"/>
        </w:rPr>
        <w:t>în</w:t>
      </w:r>
      <w:r w:rsidRPr="00E92C54">
        <w:rPr>
          <w:spacing w:val="-6"/>
          <w:sz w:val="14"/>
          <w:szCs w:val="14"/>
        </w:rPr>
        <w:t xml:space="preserve"> </w:t>
      </w:r>
      <w:r w:rsidRPr="00E92C54">
        <w:rPr>
          <w:sz w:val="14"/>
          <w:szCs w:val="14"/>
        </w:rPr>
        <w:t>utilizarea</w:t>
      </w:r>
      <w:r w:rsidRPr="00E92C54">
        <w:rPr>
          <w:spacing w:val="-50"/>
          <w:sz w:val="14"/>
          <w:szCs w:val="14"/>
        </w:rPr>
        <w:t xml:space="preserve"> </w:t>
      </w:r>
      <w:r w:rsidRPr="00E92C54">
        <w:rPr>
          <w:sz w:val="14"/>
          <w:szCs w:val="14"/>
        </w:rPr>
        <w:t>materialelor sau în utilizarea directă sau indirectă a resurselor naturale, la o creștere semnificativă a generării, a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incinerării sau a eliminării deșeurilor, sau în cazul în care eliminarea pe termen lung a deșeurilor poate cauza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prejudicii</w:t>
      </w:r>
      <w:r w:rsidRPr="00E92C54">
        <w:rPr>
          <w:spacing w:val="-2"/>
          <w:sz w:val="14"/>
          <w:szCs w:val="14"/>
        </w:rPr>
        <w:t xml:space="preserve"> </w:t>
      </w:r>
      <w:r w:rsidRPr="00E92C54">
        <w:rPr>
          <w:sz w:val="14"/>
          <w:szCs w:val="14"/>
        </w:rPr>
        <w:t>semnificative și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pe termen lung mediului;</w:t>
      </w:r>
    </w:p>
    <w:p w14:paraId="26B2BEBD" w14:textId="77777777" w:rsidR="00E92C54" w:rsidRPr="00E92C54" w:rsidRDefault="00E92C54" w:rsidP="006E5CA9">
      <w:pPr>
        <w:tabs>
          <w:tab w:val="left" w:pos="625"/>
        </w:tabs>
        <w:spacing w:before="1" w:line="273" w:lineRule="auto"/>
        <w:ind w:left="391" w:right="575"/>
        <w:jc w:val="both"/>
        <w:rPr>
          <w:sz w:val="14"/>
          <w:szCs w:val="14"/>
        </w:rPr>
      </w:pPr>
      <w:r w:rsidRPr="00E92C54">
        <w:rPr>
          <w:sz w:val="14"/>
          <w:szCs w:val="14"/>
        </w:rPr>
        <w:t>Se consideră că o activitate prejudiciază în mod semnificativ prevenirea și controlul poluării în cazul în care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activitatea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respectivă duce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la o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creștere semnificativă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a emisiilor</w:t>
      </w:r>
      <w:r w:rsidRPr="00E92C54">
        <w:rPr>
          <w:spacing w:val="-2"/>
          <w:sz w:val="14"/>
          <w:szCs w:val="14"/>
        </w:rPr>
        <w:t xml:space="preserve"> </w:t>
      </w:r>
      <w:r w:rsidRPr="00E92C54">
        <w:rPr>
          <w:sz w:val="14"/>
          <w:szCs w:val="14"/>
        </w:rPr>
        <w:t>de poluanți</w:t>
      </w:r>
      <w:r w:rsidRPr="00E92C54">
        <w:rPr>
          <w:spacing w:val="-2"/>
          <w:sz w:val="14"/>
          <w:szCs w:val="14"/>
        </w:rPr>
        <w:t xml:space="preserve"> </w:t>
      </w:r>
      <w:r w:rsidRPr="00E92C54">
        <w:rPr>
          <w:sz w:val="14"/>
          <w:szCs w:val="14"/>
        </w:rPr>
        <w:t>în aer,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apă sau</w:t>
      </w:r>
      <w:r w:rsidRPr="00E92C54">
        <w:rPr>
          <w:spacing w:val="-1"/>
          <w:sz w:val="14"/>
          <w:szCs w:val="14"/>
        </w:rPr>
        <w:t xml:space="preserve"> </w:t>
      </w:r>
      <w:r w:rsidRPr="00E92C54">
        <w:rPr>
          <w:sz w:val="14"/>
          <w:szCs w:val="14"/>
        </w:rPr>
        <w:t>sol;</w:t>
      </w:r>
    </w:p>
    <w:p w14:paraId="10D0D4FD" w14:textId="25F638CB" w:rsidR="00E92C54" w:rsidRPr="006E5CA9" w:rsidRDefault="00E92C54" w:rsidP="006E5CA9">
      <w:pPr>
        <w:tabs>
          <w:tab w:val="left" w:pos="603"/>
        </w:tabs>
        <w:spacing w:before="3" w:line="276" w:lineRule="auto"/>
        <w:ind w:left="391" w:right="573"/>
        <w:jc w:val="both"/>
        <w:rPr>
          <w:sz w:val="14"/>
          <w:szCs w:val="14"/>
        </w:rPr>
      </w:pPr>
      <w:r w:rsidRPr="00E92C54">
        <w:rPr>
          <w:sz w:val="14"/>
          <w:szCs w:val="14"/>
        </w:rPr>
        <w:t>Se consideră că o activitate economică prejudiciază în mod semnificativ protecția și refacerea biodiversității și a</w:t>
      </w:r>
      <w:r w:rsidRPr="00E92C54">
        <w:rPr>
          <w:spacing w:val="-50"/>
          <w:sz w:val="14"/>
          <w:szCs w:val="14"/>
        </w:rPr>
        <w:t xml:space="preserve"> </w:t>
      </w:r>
      <w:r w:rsidRPr="00E92C54">
        <w:rPr>
          <w:spacing w:val="-1"/>
          <w:sz w:val="14"/>
          <w:szCs w:val="14"/>
        </w:rPr>
        <w:t>ecosistemelor</w:t>
      </w:r>
      <w:r w:rsidRPr="00E92C54">
        <w:rPr>
          <w:spacing w:val="-13"/>
          <w:sz w:val="14"/>
          <w:szCs w:val="14"/>
        </w:rPr>
        <w:t xml:space="preserve"> </w:t>
      </w:r>
      <w:r w:rsidRPr="00E92C54">
        <w:rPr>
          <w:spacing w:val="-1"/>
          <w:sz w:val="14"/>
          <w:szCs w:val="14"/>
        </w:rPr>
        <w:t>în</w:t>
      </w:r>
      <w:r w:rsidRPr="00E92C54">
        <w:rPr>
          <w:spacing w:val="-12"/>
          <w:sz w:val="14"/>
          <w:szCs w:val="14"/>
        </w:rPr>
        <w:t xml:space="preserve"> </w:t>
      </w:r>
      <w:r w:rsidRPr="00E92C54">
        <w:rPr>
          <w:spacing w:val="-1"/>
          <w:sz w:val="14"/>
          <w:szCs w:val="14"/>
        </w:rPr>
        <w:t>cazul</w:t>
      </w:r>
      <w:r w:rsidRPr="00E92C54">
        <w:rPr>
          <w:spacing w:val="-13"/>
          <w:sz w:val="14"/>
          <w:szCs w:val="14"/>
        </w:rPr>
        <w:t xml:space="preserve"> </w:t>
      </w:r>
      <w:r w:rsidRPr="00E92C54">
        <w:rPr>
          <w:spacing w:val="-1"/>
          <w:sz w:val="14"/>
          <w:szCs w:val="14"/>
        </w:rPr>
        <w:t>în</w:t>
      </w:r>
      <w:r w:rsidRPr="00E92C54">
        <w:rPr>
          <w:spacing w:val="-12"/>
          <w:sz w:val="14"/>
          <w:szCs w:val="14"/>
        </w:rPr>
        <w:t xml:space="preserve"> </w:t>
      </w:r>
      <w:r w:rsidRPr="00E92C54">
        <w:rPr>
          <w:spacing w:val="-1"/>
          <w:sz w:val="14"/>
          <w:szCs w:val="14"/>
        </w:rPr>
        <w:t>care</w:t>
      </w:r>
      <w:r w:rsidRPr="00E92C54">
        <w:rPr>
          <w:spacing w:val="-15"/>
          <w:sz w:val="14"/>
          <w:szCs w:val="14"/>
        </w:rPr>
        <w:t xml:space="preserve"> </w:t>
      </w:r>
      <w:r w:rsidRPr="00E92C54">
        <w:rPr>
          <w:spacing w:val="-1"/>
          <w:sz w:val="14"/>
          <w:szCs w:val="14"/>
        </w:rPr>
        <w:t>activitatea</w:t>
      </w:r>
      <w:r w:rsidRPr="00E92C54">
        <w:rPr>
          <w:spacing w:val="-11"/>
          <w:sz w:val="14"/>
          <w:szCs w:val="14"/>
        </w:rPr>
        <w:t xml:space="preserve"> </w:t>
      </w:r>
      <w:r w:rsidRPr="00E92C54">
        <w:rPr>
          <w:sz w:val="14"/>
          <w:szCs w:val="14"/>
        </w:rPr>
        <w:t>respectivă</w:t>
      </w:r>
      <w:r w:rsidRPr="00E92C54">
        <w:rPr>
          <w:spacing w:val="-12"/>
          <w:sz w:val="14"/>
          <w:szCs w:val="14"/>
        </w:rPr>
        <w:t xml:space="preserve"> </w:t>
      </w:r>
      <w:r w:rsidRPr="00E92C54">
        <w:rPr>
          <w:sz w:val="14"/>
          <w:szCs w:val="14"/>
        </w:rPr>
        <w:t>este</w:t>
      </w:r>
      <w:r w:rsidRPr="00E92C54">
        <w:rPr>
          <w:spacing w:val="-12"/>
          <w:sz w:val="14"/>
          <w:szCs w:val="14"/>
        </w:rPr>
        <w:t xml:space="preserve"> </w:t>
      </w:r>
      <w:r w:rsidRPr="00E92C54">
        <w:rPr>
          <w:sz w:val="14"/>
          <w:szCs w:val="14"/>
        </w:rPr>
        <w:t>nocivă</w:t>
      </w:r>
      <w:r w:rsidRPr="00E92C54">
        <w:rPr>
          <w:spacing w:val="-11"/>
          <w:sz w:val="14"/>
          <w:szCs w:val="14"/>
        </w:rPr>
        <w:t xml:space="preserve"> </w:t>
      </w:r>
      <w:r w:rsidRPr="00E92C54">
        <w:rPr>
          <w:sz w:val="14"/>
          <w:szCs w:val="14"/>
        </w:rPr>
        <w:t>în</w:t>
      </w:r>
      <w:r w:rsidRPr="00E92C54">
        <w:rPr>
          <w:spacing w:val="-12"/>
          <w:sz w:val="14"/>
          <w:szCs w:val="14"/>
        </w:rPr>
        <w:t xml:space="preserve"> </w:t>
      </w:r>
      <w:r w:rsidRPr="00E92C54">
        <w:rPr>
          <w:sz w:val="14"/>
          <w:szCs w:val="14"/>
        </w:rPr>
        <w:t>mod</w:t>
      </w:r>
      <w:r w:rsidRPr="00E92C54">
        <w:rPr>
          <w:spacing w:val="-11"/>
          <w:sz w:val="14"/>
          <w:szCs w:val="14"/>
        </w:rPr>
        <w:t xml:space="preserve"> </w:t>
      </w:r>
      <w:r w:rsidRPr="00E92C54">
        <w:rPr>
          <w:sz w:val="14"/>
          <w:szCs w:val="14"/>
        </w:rPr>
        <w:t>semnificativ</w:t>
      </w:r>
      <w:r w:rsidRPr="00E92C54">
        <w:rPr>
          <w:spacing w:val="-15"/>
          <w:sz w:val="14"/>
          <w:szCs w:val="14"/>
        </w:rPr>
        <w:t xml:space="preserve"> </w:t>
      </w:r>
      <w:r w:rsidRPr="00E92C54">
        <w:rPr>
          <w:sz w:val="14"/>
          <w:szCs w:val="14"/>
        </w:rPr>
        <w:t>pentru</w:t>
      </w:r>
      <w:r w:rsidRPr="00E92C54">
        <w:rPr>
          <w:spacing w:val="-12"/>
          <w:sz w:val="14"/>
          <w:szCs w:val="14"/>
        </w:rPr>
        <w:t xml:space="preserve"> </w:t>
      </w:r>
      <w:r w:rsidRPr="00E92C54">
        <w:rPr>
          <w:sz w:val="14"/>
          <w:szCs w:val="14"/>
        </w:rPr>
        <w:t>condiția</w:t>
      </w:r>
      <w:r w:rsidRPr="00E92C54">
        <w:rPr>
          <w:spacing w:val="-11"/>
          <w:sz w:val="14"/>
          <w:szCs w:val="14"/>
        </w:rPr>
        <w:t xml:space="preserve"> </w:t>
      </w:r>
      <w:r w:rsidRPr="00E92C54">
        <w:rPr>
          <w:sz w:val="14"/>
          <w:szCs w:val="14"/>
        </w:rPr>
        <w:t>bună</w:t>
      </w:r>
      <w:r w:rsidRPr="00E92C54">
        <w:rPr>
          <w:spacing w:val="-12"/>
          <w:sz w:val="14"/>
          <w:szCs w:val="14"/>
        </w:rPr>
        <w:t xml:space="preserve"> </w:t>
      </w:r>
      <w:r w:rsidRPr="00E92C54">
        <w:rPr>
          <w:sz w:val="14"/>
          <w:szCs w:val="14"/>
        </w:rPr>
        <w:t>și</w:t>
      </w:r>
      <w:r w:rsidRPr="00E92C54">
        <w:rPr>
          <w:spacing w:val="-14"/>
          <w:sz w:val="14"/>
          <w:szCs w:val="14"/>
        </w:rPr>
        <w:t xml:space="preserve"> </w:t>
      </w:r>
      <w:r w:rsidRPr="00E92C54">
        <w:rPr>
          <w:sz w:val="14"/>
          <w:szCs w:val="14"/>
        </w:rPr>
        <w:t>reziliența</w:t>
      </w:r>
      <w:r w:rsidRPr="00E92C54">
        <w:rPr>
          <w:spacing w:val="-50"/>
          <w:sz w:val="14"/>
          <w:szCs w:val="14"/>
        </w:rPr>
        <w:t xml:space="preserve"> </w:t>
      </w:r>
      <w:r w:rsidRPr="00E92C54">
        <w:rPr>
          <w:sz w:val="14"/>
          <w:szCs w:val="14"/>
        </w:rPr>
        <w:t>ecosistemelor sau nocivă pentru stadiul de conservare a habitatelor și a speciilor, inclusiv a celor de interes pentru</w:t>
      </w:r>
      <w:r w:rsidRPr="00E92C54">
        <w:rPr>
          <w:spacing w:val="1"/>
          <w:sz w:val="14"/>
          <w:szCs w:val="14"/>
        </w:rPr>
        <w:t xml:space="preserve"> </w:t>
      </w:r>
      <w:r w:rsidRPr="00E92C54">
        <w:rPr>
          <w:sz w:val="14"/>
          <w:szCs w:val="14"/>
        </w:rPr>
        <w:t>Uniune.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MS"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FFA49" w14:textId="77777777" w:rsidR="00E92C54" w:rsidRPr="00F10A4D" w:rsidRDefault="00E92C54" w:rsidP="00E92C54">
    <w:pPr>
      <w:pStyle w:val="Footer"/>
    </w:pPr>
    <w:r w:rsidRPr="00441E78">
      <w:rPr>
        <w:noProof/>
      </w:rPr>
      <w:drawing>
        <wp:inline distT="0" distB="0" distL="0" distR="0" wp14:anchorId="1001ABB9" wp14:editId="2B258C95">
          <wp:extent cx="5753100" cy="1089660"/>
          <wp:effectExtent l="0" t="0" r="0" b="0"/>
          <wp:docPr id="192504778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F6C52" w14:textId="77777777" w:rsidR="005D085D" w:rsidRDefault="005D085D" w:rsidP="00E92C54">
      <w:r>
        <w:separator/>
      </w:r>
    </w:p>
  </w:footnote>
  <w:footnote w:type="continuationSeparator" w:id="0">
    <w:p w14:paraId="027B7E6B" w14:textId="77777777" w:rsidR="005D085D" w:rsidRDefault="005D085D" w:rsidP="00E92C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6D9FB" w14:textId="77777777" w:rsidR="00E92C54" w:rsidRDefault="00E92C54" w:rsidP="00E92C54">
    <w:pPr>
      <w:pStyle w:val="Header"/>
      <w:tabs>
        <w:tab w:val="right" w:pos="8647"/>
      </w:tabs>
      <w:ind w:right="332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22D9A39" wp14:editId="2A822758">
          <wp:simplePos x="0" y="0"/>
          <wp:positionH relativeFrom="column">
            <wp:posOffset>5024120</wp:posOffset>
          </wp:positionH>
          <wp:positionV relativeFrom="paragraph">
            <wp:posOffset>635</wp:posOffset>
          </wp:positionV>
          <wp:extent cx="822960" cy="777240"/>
          <wp:effectExtent l="0" t="0" r="0" b="3810"/>
          <wp:wrapNone/>
          <wp:docPr id="1647722930" name="Picture 1647722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93" t="12456" r="70357" b="7425"/>
                  <a:stretch/>
                </pic:blipFill>
                <pic:spPr bwMode="auto">
                  <a:xfrm>
                    <a:off x="0" y="0"/>
                    <a:ext cx="82296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16289B">
      <w:rPr>
        <w:rFonts w:ascii="Trebuchet MS" w:hAnsi="Trebuchet MS"/>
        <w:noProof/>
        <w:color w:val="002060"/>
        <w:lang w:val="en-US"/>
      </w:rPr>
      <w:drawing>
        <wp:inline distT="0" distB="0" distL="0" distR="0" wp14:anchorId="5E2C1C02" wp14:editId="5D3B5CAE">
          <wp:extent cx="3493008" cy="731520"/>
          <wp:effectExtent l="0" t="0" r="0" b="0"/>
          <wp:docPr id="5941396" name="Picture 5941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3493008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6451AA6" w14:textId="77777777" w:rsidR="00E92C54" w:rsidRPr="00985247" w:rsidRDefault="00E92C54" w:rsidP="00E92C54">
    <w:pPr>
      <w:pStyle w:val="Header"/>
      <w:jc w:val="both"/>
      <w:rPr>
        <w:rFonts w:ascii="Verdana" w:hAnsi="Verdana"/>
        <w:sz w:val="14"/>
        <w:szCs w:val="14"/>
      </w:rPr>
    </w:pPr>
    <w:bookmarkStart w:id="0" w:name="_Hlk176856745"/>
    <w:r w:rsidRPr="00985247">
      <w:rPr>
        <w:rFonts w:ascii="Verdana" w:hAnsi="Verdana"/>
        <w:sz w:val="14"/>
        <w:szCs w:val="14"/>
      </w:rPr>
      <w:t>Program: Programul Educație și Ocupare</w:t>
    </w:r>
  </w:p>
  <w:p w14:paraId="441C0914" w14:textId="77777777" w:rsidR="00E92C54" w:rsidRPr="00E92C54" w:rsidRDefault="00E92C54" w:rsidP="00E92C54">
    <w:pPr>
      <w:pStyle w:val="Header"/>
      <w:jc w:val="both"/>
      <w:rPr>
        <w:rFonts w:ascii="Verdana" w:hAnsi="Verdana" w:cs="TrebuchetMS"/>
        <w:sz w:val="14"/>
        <w:szCs w:val="14"/>
      </w:rPr>
    </w:pPr>
    <w:r w:rsidRPr="00985247">
      <w:rPr>
        <w:rFonts w:ascii="Verdana" w:hAnsi="Verdana"/>
        <w:sz w:val="14"/>
        <w:szCs w:val="14"/>
      </w:rPr>
      <w:t xml:space="preserve">Prioritate: </w:t>
    </w:r>
    <w:r w:rsidRPr="00E92C54">
      <w:rPr>
        <w:rFonts w:ascii="Verdana" w:hAnsi="Verdana" w:cs="TrebuchetMS"/>
        <w:sz w:val="14"/>
        <w:szCs w:val="14"/>
      </w:rPr>
      <w:t>P9.Consolidarea participării populației în procesul de învățare pe tot parcursul vieții pentru facilitarea tranzițiilor și a mobilității</w:t>
    </w:r>
  </w:p>
  <w:p w14:paraId="029515A4" w14:textId="77777777" w:rsidR="00E92C54" w:rsidRPr="00985247" w:rsidRDefault="00E92C54" w:rsidP="00E92C54">
    <w:pPr>
      <w:pStyle w:val="Header"/>
      <w:jc w:val="both"/>
      <w:rPr>
        <w:rFonts w:ascii="Verdana" w:hAnsi="Verdana"/>
        <w:sz w:val="14"/>
        <w:szCs w:val="14"/>
      </w:rPr>
    </w:pPr>
    <w:r w:rsidRPr="00985247">
      <w:rPr>
        <w:rFonts w:ascii="Verdana" w:hAnsi="Verdana"/>
        <w:sz w:val="14"/>
        <w:szCs w:val="14"/>
      </w:rPr>
      <w:t>Obiectiv specific: ESO4.7. Promovarea învățării pe tot parcursul vieții, în special a oportunităților flexibile de actualizare a competențelor și de recalificare pentru toți, ținând seama de competențele antreprenoriale și digitale, printr-o mai bună anticipare a schimbării și a cerințelor de noi competențe bazate pe nevoile pieței muncii, precum și prin facilitarea tranzițiilor profesionale și promovarea mobilității profesionale (FSE+)</w:t>
    </w:r>
  </w:p>
  <w:p w14:paraId="2C6BF219" w14:textId="77777777" w:rsidR="00E92C54" w:rsidRPr="00985247" w:rsidRDefault="00E92C54" w:rsidP="00E92C54">
    <w:pPr>
      <w:pStyle w:val="Header"/>
      <w:jc w:val="both"/>
      <w:rPr>
        <w:rFonts w:ascii="Verdana" w:hAnsi="Verdana"/>
        <w:b/>
        <w:bCs/>
        <w:sz w:val="14"/>
        <w:szCs w:val="14"/>
      </w:rPr>
    </w:pPr>
    <w:proofErr w:type="spellStart"/>
    <w:r w:rsidRPr="00985247">
      <w:rPr>
        <w:rFonts w:ascii="Verdana" w:hAnsi="Verdana"/>
        <w:color w:val="000000"/>
        <w:sz w:val="14"/>
        <w:szCs w:val="14"/>
        <w:lang w:val="fr-FR"/>
      </w:rPr>
      <w:t>Titlul</w:t>
    </w:r>
    <w:proofErr w:type="spellEnd"/>
    <w:r w:rsidRPr="00985247">
      <w:rPr>
        <w:rFonts w:ascii="Verdana" w:hAnsi="Verdana"/>
        <w:color w:val="000000"/>
        <w:sz w:val="14"/>
        <w:szCs w:val="14"/>
        <w:lang w:val="fr-FR"/>
      </w:rPr>
      <w:t xml:space="preserve"> </w:t>
    </w:r>
    <w:proofErr w:type="spellStart"/>
    <w:proofErr w:type="gramStart"/>
    <w:r w:rsidRPr="00985247">
      <w:rPr>
        <w:rFonts w:ascii="Verdana" w:hAnsi="Verdana"/>
        <w:color w:val="000000"/>
        <w:sz w:val="14"/>
        <w:szCs w:val="14"/>
        <w:lang w:val="fr-FR"/>
      </w:rPr>
      <w:t>proiectului</w:t>
    </w:r>
    <w:proofErr w:type="spellEnd"/>
    <w:r w:rsidRPr="00985247">
      <w:rPr>
        <w:rFonts w:ascii="Verdana" w:hAnsi="Verdana"/>
        <w:color w:val="000000"/>
        <w:sz w:val="14"/>
        <w:szCs w:val="14"/>
        <w:lang w:val="fr-FR"/>
      </w:rPr>
      <w:t>:</w:t>
    </w:r>
    <w:proofErr w:type="gramEnd"/>
    <w:r w:rsidRPr="00985247">
      <w:rPr>
        <w:rFonts w:ascii="Verdana" w:hAnsi="Verdana"/>
        <w:color w:val="000000"/>
        <w:sz w:val="14"/>
        <w:szCs w:val="14"/>
        <w:lang w:val="fr-FR"/>
      </w:rPr>
      <w:t xml:space="preserve"> </w:t>
    </w:r>
    <w:r w:rsidRPr="00985247">
      <w:rPr>
        <w:rFonts w:ascii="Verdana" w:hAnsi="Verdana"/>
        <w:b/>
        <w:bCs/>
        <w:color w:val="000000"/>
        <w:sz w:val="14"/>
        <w:szCs w:val="14"/>
        <w:lang w:val="fr-FR"/>
      </w:rPr>
      <w:t>”</w:t>
    </w:r>
    <w:r w:rsidRPr="00985247">
      <w:rPr>
        <w:rFonts w:ascii="Verdana" w:hAnsi="Verdana" w:cs="TrebuchetMS"/>
        <w:sz w:val="14"/>
        <w:szCs w:val="14"/>
        <w:lang w:val="en-US"/>
      </w:rPr>
      <w:t xml:space="preserve">OPTIM – </w:t>
    </w:r>
    <w:proofErr w:type="spellStart"/>
    <w:r w:rsidRPr="00985247">
      <w:rPr>
        <w:rFonts w:ascii="Verdana" w:hAnsi="Verdana" w:cs="TrebuchetMS"/>
        <w:sz w:val="14"/>
        <w:szCs w:val="14"/>
        <w:lang w:val="en-US"/>
      </w:rPr>
      <w:t>Orientare</w:t>
    </w:r>
    <w:proofErr w:type="spellEnd"/>
    <w:r w:rsidRPr="00985247">
      <w:rPr>
        <w:rFonts w:ascii="Verdana" w:hAnsi="Verdana" w:cs="TrebuchetMS"/>
        <w:sz w:val="14"/>
        <w:szCs w:val="14"/>
        <w:lang w:val="en-US"/>
      </w:rPr>
      <w:t xml:space="preserve"> </w:t>
    </w:r>
    <w:proofErr w:type="spellStart"/>
    <w:r w:rsidRPr="00985247">
      <w:rPr>
        <w:rFonts w:ascii="Verdana" w:hAnsi="Verdana" w:cs="TrebuchetMS"/>
        <w:sz w:val="14"/>
        <w:szCs w:val="14"/>
        <w:lang w:val="en-US"/>
      </w:rPr>
      <w:t>Profesională</w:t>
    </w:r>
    <w:proofErr w:type="spellEnd"/>
    <w:r w:rsidRPr="00985247">
      <w:rPr>
        <w:rFonts w:ascii="Verdana" w:hAnsi="Verdana" w:cs="TrebuchetMS"/>
        <w:sz w:val="14"/>
        <w:szCs w:val="14"/>
        <w:lang w:val="en-US"/>
      </w:rPr>
      <w:t xml:space="preserve"> </w:t>
    </w:r>
    <w:proofErr w:type="spellStart"/>
    <w:r w:rsidRPr="00985247">
      <w:rPr>
        <w:rFonts w:ascii="Verdana" w:hAnsi="Verdana" w:cs="TrebuchetMS"/>
        <w:sz w:val="14"/>
        <w:szCs w:val="14"/>
        <w:lang w:val="en-US"/>
      </w:rPr>
      <w:t>și</w:t>
    </w:r>
    <w:proofErr w:type="spellEnd"/>
    <w:r w:rsidRPr="00985247">
      <w:rPr>
        <w:rFonts w:ascii="Verdana" w:hAnsi="Verdana" w:cs="TrebuchetMS"/>
        <w:sz w:val="14"/>
        <w:szCs w:val="14"/>
        <w:lang w:val="en-US"/>
      </w:rPr>
      <w:t xml:space="preserve"> Training </w:t>
    </w:r>
    <w:proofErr w:type="spellStart"/>
    <w:r w:rsidRPr="00985247">
      <w:rPr>
        <w:rFonts w:ascii="Verdana" w:hAnsi="Verdana" w:cs="TrebuchetMS"/>
        <w:sz w:val="14"/>
        <w:szCs w:val="14"/>
        <w:lang w:val="en-US"/>
      </w:rPr>
      <w:t>pentru</w:t>
    </w:r>
    <w:proofErr w:type="spellEnd"/>
    <w:r w:rsidRPr="00985247">
      <w:rPr>
        <w:rFonts w:ascii="Verdana" w:hAnsi="Verdana" w:cs="TrebuchetMS"/>
        <w:sz w:val="14"/>
        <w:szCs w:val="14"/>
        <w:lang w:val="en-US"/>
      </w:rPr>
      <w:t xml:space="preserve"> </w:t>
    </w:r>
    <w:proofErr w:type="spellStart"/>
    <w:r w:rsidRPr="00985247">
      <w:rPr>
        <w:rFonts w:ascii="Verdana" w:hAnsi="Verdana" w:cs="TrebuchetMS"/>
        <w:sz w:val="14"/>
        <w:szCs w:val="14"/>
        <w:lang w:val="en-US"/>
      </w:rPr>
      <w:t>Integrare</w:t>
    </w:r>
    <w:proofErr w:type="spellEnd"/>
    <w:r w:rsidRPr="00985247">
      <w:rPr>
        <w:rFonts w:ascii="Verdana" w:hAnsi="Verdana" w:cs="TrebuchetMS"/>
        <w:sz w:val="14"/>
        <w:szCs w:val="14"/>
        <w:lang w:val="en-US"/>
      </w:rPr>
      <w:t xml:space="preserve"> </w:t>
    </w:r>
    <w:proofErr w:type="spellStart"/>
    <w:r w:rsidRPr="00985247">
      <w:rPr>
        <w:rFonts w:ascii="Verdana" w:hAnsi="Verdana" w:cs="TrebuchetMS"/>
        <w:sz w:val="14"/>
        <w:szCs w:val="14"/>
        <w:lang w:val="en-US"/>
      </w:rPr>
      <w:t>și</w:t>
    </w:r>
    <w:proofErr w:type="spellEnd"/>
    <w:r w:rsidRPr="00985247">
      <w:rPr>
        <w:rFonts w:ascii="Verdana" w:hAnsi="Verdana" w:cs="TrebuchetMS"/>
        <w:sz w:val="14"/>
        <w:szCs w:val="14"/>
        <w:lang w:val="en-US"/>
      </w:rPr>
      <w:t xml:space="preserve"> </w:t>
    </w:r>
    <w:proofErr w:type="spellStart"/>
    <w:r w:rsidRPr="00985247">
      <w:rPr>
        <w:rFonts w:ascii="Verdana" w:hAnsi="Verdana" w:cs="TrebuchetMS"/>
        <w:sz w:val="14"/>
        <w:szCs w:val="14"/>
        <w:lang w:val="en-US"/>
      </w:rPr>
      <w:t>Mobilitate</w:t>
    </w:r>
    <w:proofErr w:type="spellEnd"/>
    <w:r w:rsidRPr="00985247">
      <w:rPr>
        <w:rFonts w:ascii="Verdana" w:hAnsi="Verdana"/>
        <w:b/>
        <w:bCs/>
        <w:color w:val="000000"/>
        <w:sz w:val="14"/>
        <w:szCs w:val="14"/>
        <w:lang w:val="fr-FR"/>
      </w:rPr>
      <w:t>”</w:t>
    </w:r>
  </w:p>
  <w:p w14:paraId="4433616E" w14:textId="77777777" w:rsidR="00E92C54" w:rsidRPr="00985247" w:rsidRDefault="00E92C54" w:rsidP="00E92C54">
    <w:pPr>
      <w:pStyle w:val="Header"/>
      <w:jc w:val="both"/>
      <w:rPr>
        <w:rFonts w:ascii="Verdana" w:hAnsi="Verdana"/>
        <w:sz w:val="14"/>
        <w:szCs w:val="14"/>
        <w:lang w:val="en-US"/>
      </w:rPr>
    </w:pPr>
    <w:r w:rsidRPr="00985247">
      <w:rPr>
        <w:rFonts w:ascii="Verdana" w:hAnsi="Verdana"/>
        <w:sz w:val="14"/>
        <w:szCs w:val="14"/>
      </w:rPr>
      <w:t xml:space="preserve">Contract: </w:t>
    </w:r>
    <w:bookmarkEnd w:id="0"/>
    <w:r w:rsidRPr="00985247">
      <w:rPr>
        <w:rFonts w:ascii="Verdana" w:hAnsi="Verdana" w:cs="TrebuchetMS"/>
        <w:sz w:val="14"/>
        <w:szCs w:val="14"/>
        <w:lang w:val="en-US"/>
      </w:rPr>
      <w:t>PEO/382/PEO_P9/OP4/ESO4.7/PEO_A35</w:t>
    </w:r>
    <w:r w:rsidRPr="00985247">
      <w:rPr>
        <w:rFonts w:ascii="Verdana" w:hAnsi="Verdana"/>
        <w:sz w:val="14"/>
        <w:szCs w:val="14"/>
        <w:lang w:val="en-US"/>
      </w:rPr>
      <w:t xml:space="preserve"> </w:t>
    </w:r>
    <w:r w:rsidRPr="00985247">
      <w:rPr>
        <w:rFonts w:ascii="Verdana" w:hAnsi="Verdana" w:cs="TrebuchetMS"/>
        <w:sz w:val="14"/>
        <w:szCs w:val="14"/>
        <w:lang w:val="en-US"/>
      </w:rPr>
      <w:t>337739</w:t>
    </w:r>
  </w:p>
  <w:p w14:paraId="56D8856A" w14:textId="77777777" w:rsidR="00E92C54" w:rsidRDefault="00E92C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C0722"/>
    <w:multiLevelType w:val="hybridMultilevel"/>
    <w:tmpl w:val="3C68D154"/>
    <w:lvl w:ilvl="0" w:tplc="8C1EF854">
      <w:start w:val="5"/>
      <w:numFmt w:val="decimal"/>
      <w:lvlText w:val="%1."/>
      <w:lvlJc w:val="left"/>
      <w:pPr>
        <w:ind w:left="5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47" w:hanging="360"/>
      </w:pPr>
    </w:lvl>
    <w:lvl w:ilvl="2" w:tplc="0418001B" w:tentative="1">
      <w:start w:val="1"/>
      <w:numFmt w:val="lowerRoman"/>
      <w:lvlText w:val="%3."/>
      <w:lvlJc w:val="right"/>
      <w:pPr>
        <w:ind w:left="1967" w:hanging="180"/>
      </w:pPr>
    </w:lvl>
    <w:lvl w:ilvl="3" w:tplc="0418000F" w:tentative="1">
      <w:start w:val="1"/>
      <w:numFmt w:val="decimal"/>
      <w:lvlText w:val="%4."/>
      <w:lvlJc w:val="left"/>
      <w:pPr>
        <w:ind w:left="2687" w:hanging="360"/>
      </w:pPr>
    </w:lvl>
    <w:lvl w:ilvl="4" w:tplc="04180019" w:tentative="1">
      <w:start w:val="1"/>
      <w:numFmt w:val="lowerLetter"/>
      <w:lvlText w:val="%5."/>
      <w:lvlJc w:val="left"/>
      <w:pPr>
        <w:ind w:left="3407" w:hanging="360"/>
      </w:pPr>
    </w:lvl>
    <w:lvl w:ilvl="5" w:tplc="0418001B" w:tentative="1">
      <w:start w:val="1"/>
      <w:numFmt w:val="lowerRoman"/>
      <w:lvlText w:val="%6."/>
      <w:lvlJc w:val="right"/>
      <w:pPr>
        <w:ind w:left="4127" w:hanging="180"/>
      </w:pPr>
    </w:lvl>
    <w:lvl w:ilvl="6" w:tplc="0418000F" w:tentative="1">
      <w:start w:val="1"/>
      <w:numFmt w:val="decimal"/>
      <w:lvlText w:val="%7."/>
      <w:lvlJc w:val="left"/>
      <w:pPr>
        <w:ind w:left="4847" w:hanging="360"/>
      </w:pPr>
    </w:lvl>
    <w:lvl w:ilvl="7" w:tplc="04180019" w:tentative="1">
      <w:start w:val="1"/>
      <w:numFmt w:val="lowerLetter"/>
      <w:lvlText w:val="%8."/>
      <w:lvlJc w:val="left"/>
      <w:pPr>
        <w:ind w:left="5567" w:hanging="360"/>
      </w:pPr>
    </w:lvl>
    <w:lvl w:ilvl="8" w:tplc="0418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1" w15:restartNumberingAfterBreak="0">
    <w:nsid w:val="63C96201"/>
    <w:multiLevelType w:val="hybridMultilevel"/>
    <w:tmpl w:val="19FEAEE4"/>
    <w:lvl w:ilvl="0" w:tplc="0DE0D0CE">
      <w:start w:val="1"/>
      <w:numFmt w:val="decimal"/>
      <w:lvlText w:val="%1."/>
      <w:lvlJc w:val="left"/>
      <w:pPr>
        <w:ind w:left="391" w:hanging="224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o-RO" w:eastAsia="en-US" w:bidi="ar-SA"/>
      </w:rPr>
    </w:lvl>
    <w:lvl w:ilvl="1" w:tplc="FD509DE0">
      <w:numFmt w:val="bullet"/>
      <w:lvlText w:val="•"/>
      <w:lvlJc w:val="left"/>
      <w:pPr>
        <w:ind w:left="1420" w:hanging="224"/>
      </w:pPr>
      <w:rPr>
        <w:rFonts w:hint="default"/>
        <w:lang w:val="ro-RO" w:eastAsia="en-US" w:bidi="ar-SA"/>
      </w:rPr>
    </w:lvl>
    <w:lvl w:ilvl="2" w:tplc="4C0E1BBE">
      <w:numFmt w:val="bullet"/>
      <w:lvlText w:val="•"/>
      <w:lvlJc w:val="left"/>
      <w:pPr>
        <w:ind w:left="2440" w:hanging="224"/>
      </w:pPr>
      <w:rPr>
        <w:rFonts w:hint="default"/>
        <w:lang w:val="ro-RO" w:eastAsia="en-US" w:bidi="ar-SA"/>
      </w:rPr>
    </w:lvl>
    <w:lvl w:ilvl="3" w:tplc="B5DE828E">
      <w:numFmt w:val="bullet"/>
      <w:lvlText w:val="•"/>
      <w:lvlJc w:val="left"/>
      <w:pPr>
        <w:ind w:left="3460" w:hanging="224"/>
      </w:pPr>
      <w:rPr>
        <w:rFonts w:hint="default"/>
        <w:lang w:val="ro-RO" w:eastAsia="en-US" w:bidi="ar-SA"/>
      </w:rPr>
    </w:lvl>
    <w:lvl w:ilvl="4" w:tplc="F48C687E">
      <w:numFmt w:val="bullet"/>
      <w:lvlText w:val="•"/>
      <w:lvlJc w:val="left"/>
      <w:pPr>
        <w:ind w:left="4480" w:hanging="224"/>
      </w:pPr>
      <w:rPr>
        <w:rFonts w:hint="default"/>
        <w:lang w:val="ro-RO" w:eastAsia="en-US" w:bidi="ar-SA"/>
      </w:rPr>
    </w:lvl>
    <w:lvl w:ilvl="5" w:tplc="42E00010">
      <w:numFmt w:val="bullet"/>
      <w:lvlText w:val="•"/>
      <w:lvlJc w:val="left"/>
      <w:pPr>
        <w:ind w:left="5500" w:hanging="224"/>
      </w:pPr>
      <w:rPr>
        <w:rFonts w:hint="default"/>
        <w:lang w:val="ro-RO" w:eastAsia="en-US" w:bidi="ar-SA"/>
      </w:rPr>
    </w:lvl>
    <w:lvl w:ilvl="6" w:tplc="BA0043CE">
      <w:numFmt w:val="bullet"/>
      <w:lvlText w:val="•"/>
      <w:lvlJc w:val="left"/>
      <w:pPr>
        <w:ind w:left="6520" w:hanging="224"/>
      </w:pPr>
      <w:rPr>
        <w:rFonts w:hint="default"/>
        <w:lang w:val="ro-RO" w:eastAsia="en-US" w:bidi="ar-SA"/>
      </w:rPr>
    </w:lvl>
    <w:lvl w:ilvl="7" w:tplc="A72A9000">
      <w:numFmt w:val="bullet"/>
      <w:lvlText w:val="•"/>
      <w:lvlJc w:val="left"/>
      <w:pPr>
        <w:ind w:left="7540" w:hanging="224"/>
      </w:pPr>
      <w:rPr>
        <w:rFonts w:hint="default"/>
        <w:lang w:val="ro-RO" w:eastAsia="en-US" w:bidi="ar-SA"/>
      </w:rPr>
    </w:lvl>
    <w:lvl w:ilvl="8" w:tplc="EDBA935A">
      <w:numFmt w:val="bullet"/>
      <w:lvlText w:val="•"/>
      <w:lvlJc w:val="left"/>
      <w:pPr>
        <w:ind w:left="8560" w:hanging="224"/>
      </w:pPr>
      <w:rPr>
        <w:rFonts w:hint="default"/>
        <w:lang w:val="ro-RO" w:eastAsia="en-US" w:bidi="ar-SA"/>
      </w:rPr>
    </w:lvl>
  </w:abstractNum>
  <w:num w:numId="1" w16cid:durableId="766733106">
    <w:abstractNumId w:val="1"/>
  </w:num>
  <w:num w:numId="2" w16cid:durableId="2071078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8B3"/>
    <w:rsid w:val="00250B70"/>
    <w:rsid w:val="005238D8"/>
    <w:rsid w:val="005940AC"/>
    <w:rsid w:val="005B48B3"/>
    <w:rsid w:val="005D085D"/>
    <w:rsid w:val="006150A4"/>
    <w:rsid w:val="00637A60"/>
    <w:rsid w:val="006E5CA9"/>
    <w:rsid w:val="007E0228"/>
    <w:rsid w:val="00A95859"/>
    <w:rsid w:val="00D02C3F"/>
    <w:rsid w:val="00D409D7"/>
    <w:rsid w:val="00E84D81"/>
    <w:rsid w:val="00E92C54"/>
    <w:rsid w:val="00F40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50989"/>
  <w15:chartTrackingRefBased/>
  <w15:docId w15:val="{2ADB01FD-ACC8-4A27-8D69-40028F2BD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8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ro-RO"/>
      <w14:ligatures w14:val="none"/>
    </w:rPr>
  </w:style>
  <w:style w:type="paragraph" w:styleId="Heading5">
    <w:name w:val="heading 5"/>
    <w:basedOn w:val="Normal"/>
    <w:link w:val="Heading5Char"/>
    <w:uiPriority w:val="9"/>
    <w:unhideWhenUsed/>
    <w:qFormat/>
    <w:rsid w:val="005B48B3"/>
    <w:pPr>
      <w:ind w:left="391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5B48B3"/>
    <w:rPr>
      <w:rFonts w:ascii="Times New Roman" w:eastAsia="Times New Roman" w:hAnsi="Times New Roman" w:cs="Times New Roman"/>
      <w:b/>
      <w:bCs/>
      <w:kern w:val="0"/>
      <w:lang w:val="ro-RO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B48B3"/>
  </w:style>
  <w:style w:type="character" w:customStyle="1" w:styleId="BodyTextChar">
    <w:name w:val="Body Text Char"/>
    <w:basedOn w:val="DefaultParagraphFont"/>
    <w:link w:val="BodyText"/>
    <w:uiPriority w:val="1"/>
    <w:rsid w:val="005B48B3"/>
    <w:rPr>
      <w:rFonts w:ascii="Times New Roman" w:eastAsia="Times New Roman" w:hAnsi="Times New Roman" w:cs="Times New Roman"/>
      <w:kern w:val="0"/>
      <w:lang w:val="ro-RO"/>
      <w14:ligatures w14:val="none"/>
    </w:rPr>
  </w:style>
  <w:style w:type="paragraph" w:styleId="ListParagraph">
    <w:name w:val="List Paragraph"/>
    <w:basedOn w:val="Normal"/>
    <w:uiPriority w:val="1"/>
    <w:qFormat/>
    <w:rsid w:val="005B48B3"/>
    <w:pPr>
      <w:ind w:left="391"/>
      <w:jc w:val="both"/>
    </w:pPr>
  </w:style>
  <w:style w:type="paragraph" w:customStyle="1" w:styleId="TableParagraph">
    <w:name w:val="Table Paragraph"/>
    <w:basedOn w:val="Normal"/>
    <w:uiPriority w:val="1"/>
    <w:qFormat/>
    <w:rsid w:val="005B48B3"/>
  </w:style>
  <w:style w:type="paragraph" w:styleId="Header">
    <w:name w:val="header"/>
    <w:basedOn w:val="Normal"/>
    <w:link w:val="HeaderChar"/>
    <w:uiPriority w:val="99"/>
    <w:unhideWhenUsed/>
    <w:rsid w:val="00E92C5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E92C54"/>
    <w:rPr>
      <w:rFonts w:ascii="Times New Roman" w:eastAsia="Times New Roman" w:hAnsi="Times New Roman" w:cs="Times New Roman"/>
      <w:kern w:val="0"/>
      <w:lang w:val="ro-RO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92C5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2C54"/>
    <w:rPr>
      <w:rFonts w:ascii="Times New Roman" w:eastAsia="Times New Roman" w:hAnsi="Times New Roman" w:cs="Times New Roman"/>
      <w:kern w:val="0"/>
      <w:lang w:val="ro-RO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2C5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2C54"/>
    <w:rPr>
      <w:rFonts w:ascii="Times New Roman" w:eastAsia="Times New Roman" w:hAnsi="Times New Roman" w:cs="Times New Roman"/>
      <w:kern w:val="0"/>
      <w:sz w:val="20"/>
      <w:szCs w:val="20"/>
      <w:lang w:val="ro-RO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E92C5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92C54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92C54"/>
    <w:rPr>
      <w:rFonts w:ascii="Times New Roman" w:eastAsia="Times New Roman" w:hAnsi="Times New Roman" w:cs="Times New Roman"/>
      <w:kern w:val="0"/>
      <w:sz w:val="20"/>
      <w:szCs w:val="20"/>
      <w:lang w:val="ro-RO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E92C5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0F732F-073D-42B5-8362-69F03E62D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137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annamaria.tofan</dc:creator>
  <cp:keywords/>
  <dc:description/>
  <cp:lastModifiedBy>Ionescu</cp:lastModifiedBy>
  <cp:revision>3</cp:revision>
  <dcterms:created xsi:type="dcterms:W3CDTF">2024-09-17T12:43:00Z</dcterms:created>
  <dcterms:modified xsi:type="dcterms:W3CDTF">2025-09-29T13:54:00Z</dcterms:modified>
</cp:coreProperties>
</file>